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4C" w:rsidRPr="00286EA6" w:rsidRDefault="00302E4C">
      <w:pPr>
        <w:tabs>
          <w:tab w:val="center" w:pos="4592"/>
          <w:tab w:val="left" w:pos="5670"/>
          <w:tab w:val="left" w:pos="6510"/>
        </w:tabs>
        <w:ind w:firstLineChars="196" w:firstLine="627"/>
        <w:jc w:val="center"/>
        <w:rPr>
          <w:rFonts w:ascii="仿宋" w:eastAsia="仿宋" w:hAnsi="仿宋"/>
          <w:sz w:val="32"/>
          <w:szCs w:val="32"/>
        </w:rPr>
      </w:pPr>
    </w:p>
    <w:p w:rsidR="00563296" w:rsidRPr="00286EA6" w:rsidRDefault="00563296">
      <w:pPr>
        <w:tabs>
          <w:tab w:val="center" w:pos="4592"/>
          <w:tab w:val="left" w:pos="5670"/>
          <w:tab w:val="left" w:pos="6510"/>
        </w:tabs>
        <w:jc w:val="center"/>
        <w:rPr>
          <w:rFonts w:ascii="仿宋" w:eastAsia="仿宋" w:hAnsi="仿宋"/>
          <w:sz w:val="72"/>
          <w:szCs w:val="72"/>
        </w:rPr>
      </w:pPr>
    </w:p>
    <w:p w:rsidR="00302E4C" w:rsidRPr="009A6D0B" w:rsidRDefault="00302E4C">
      <w:pPr>
        <w:tabs>
          <w:tab w:val="center" w:pos="4592"/>
          <w:tab w:val="left" w:pos="5670"/>
          <w:tab w:val="left" w:pos="6510"/>
        </w:tabs>
        <w:jc w:val="center"/>
        <w:rPr>
          <w:rFonts w:ascii="黑体" w:eastAsia="黑体" w:hAnsi="黑体"/>
          <w:sz w:val="72"/>
          <w:szCs w:val="72"/>
        </w:rPr>
      </w:pPr>
      <w:r w:rsidRPr="009A6D0B">
        <w:rPr>
          <w:rFonts w:ascii="黑体" w:eastAsia="黑体" w:hAnsi="黑体" w:hint="eastAsia"/>
          <w:sz w:val="72"/>
          <w:szCs w:val="72"/>
        </w:rPr>
        <w:t>《福建省建筑安装工程费用定额》(2017版)</w:t>
      </w:r>
    </w:p>
    <w:p w:rsidR="00302E4C" w:rsidRPr="00286EA6" w:rsidRDefault="00302E4C">
      <w:pPr>
        <w:tabs>
          <w:tab w:val="center" w:pos="4592"/>
          <w:tab w:val="left" w:pos="5670"/>
          <w:tab w:val="left" w:pos="6510"/>
        </w:tabs>
        <w:jc w:val="center"/>
        <w:rPr>
          <w:rFonts w:ascii="仿宋" w:eastAsia="仿宋" w:hAnsi="仿宋"/>
          <w:bCs/>
          <w:kern w:val="0"/>
          <w:sz w:val="28"/>
          <w:szCs w:val="28"/>
        </w:rPr>
      </w:pPr>
    </w:p>
    <w:p w:rsidR="00563296" w:rsidRPr="00286EA6" w:rsidRDefault="00563296">
      <w:pPr>
        <w:tabs>
          <w:tab w:val="center" w:pos="4592"/>
          <w:tab w:val="left" w:pos="5670"/>
          <w:tab w:val="left" w:pos="6510"/>
        </w:tabs>
        <w:jc w:val="center"/>
        <w:rPr>
          <w:rFonts w:ascii="仿宋" w:eastAsia="仿宋" w:hAnsi="仿宋"/>
          <w:bCs/>
          <w:kern w:val="0"/>
          <w:sz w:val="28"/>
          <w:szCs w:val="28"/>
        </w:rPr>
      </w:pPr>
    </w:p>
    <w:p w:rsidR="00563296" w:rsidRPr="00286EA6" w:rsidRDefault="00563296">
      <w:pPr>
        <w:tabs>
          <w:tab w:val="center" w:pos="4592"/>
          <w:tab w:val="left" w:pos="5670"/>
          <w:tab w:val="left" w:pos="6510"/>
        </w:tabs>
        <w:jc w:val="center"/>
        <w:rPr>
          <w:rFonts w:ascii="仿宋" w:eastAsia="仿宋" w:hAnsi="仿宋"/>
          <w:bCs/>
          <w:kern w:val="0"/>
          <w:sz w:val="28"/>
          <w:szCs w:val="28"/>
        </w:rPr>
      </w:pPr>
    </w:p>
    <w:p w:rsidR="00563296" w:rsidRPr="009A6D0B" w:rsidRDefault="00563296">
      <w:pPr>
        <w:tabs>
          <w:tab w:val="center" w:pos="4592"/>
          <w:tab w:val="left" w:pos="5670"/>
          <w:tab w:val="left" w:pos="6510"/>
        </w:tabs>
        <w:jc w:val="center"/>
        <w:rPr>
          <w:rFonts w:ascii="仿宋" w:eastAsia="仿宋" w:hAnsi="仿宋"/>
          <w:bCs/>
          <w:kern w:val="0"/>
          <w:sz w:val="28"/>
          <w:szCs w:val="28"/>
        </w:rPr>
      </w:pPr>
    </w:p>
    <w:p w:rsidR="00302E4C" w:rsidRPr="00286EA6" w:rsidRDefault="00302E4C">
      <w:pPr>
        <w:tabs>
          <w:tab w:val="center" w:pos="4592"/>
          <w:tab w:val="left" w:pos="5670"/>
          <w:tab w:val="left" w:pos="6510"/>
        </w:tabs>
        <w:ind w:firstLineChars="196" w:firstLine="627"/>
        <w:jc w:val="left"/>
        <w:rPr>
          <w:rFonts w:ascii="仿宋" w:eastAsia="仿宋" w:hAnsi="仿宋"/>
          <w:sz w:val="32"/>
          <w:szCs w:val="32"/>
        </w:rPr>
      </w:pPr>
    </w:p>
    <w:p w:rsidR="00563296" w:rsidRPr="00286EA6" w:rsidRDefault="00563296" w:rsidP="00563296">
      <w:pPr>
        <w:tabs>
          <w:tab w:val="center" w:pos="4592"/>
          <w:tab w:val="left" w:pos="5670"/>
          <w:tab w:val="left" w:pos="6510"/>
        </w:tabs>
        <w:ind w:leftChars="675" w:left="1418"/>
        <w:rPr>
          <w:rFonts w:ascii="仿宋" w:eastAsia="仿宋" w:hAnsi="仿宋"/>
          <w:b/>
          <w:sz w:val="36"/>
          <w:szCs w:val="36"/>
        </w:rPr>
      </w:pPr>
      <w:r w:rsidRPr="00286EA6">
        <w:rPr>
          <w:rFonts w:ascii="仿宋" w:eastAsia="仿宋" w:hAnsi="仿宋" w:hint="eastAsia"/>
          <w:b/>
          <w:sz w:val="36"/>
          <w:szCs w:val="36"/>
        </w:rPr>
        <w:t>批准部门：福建省住房和城乡建设厅</w:t>
      </w:r>
    </w:p>
    <w:p w:rsidR="00563296" w:rsidRPr="00286EA6" w:rsidRDefault="00563296" w:rsidP="00563296">
      <w:pPr>
        <w:tabs>
          <w:tab w:val="center" w:pos="4592"/>
          <w:tab w:val="left" w:pos="5670"/>
          <w:tab w:val="left" w:pos="6510"/>
        </w:tabs>
        <w:ind w:leftChars="675" w:left="1418"/>
        <w:rPr>
          <w:rFonts w:ascii="仿宋" w:eastAsia="仿宋" w:hAnsi="仿宋"/>
          <w:b/>
          <w:sz w:val="36"/>
          <w:szCs w:val="36"/>
        </w:rPr>
      </w:pPr>
      <w:r w:rsidRPr="00286EA6">
        <w:rPr>
          <w:rFonts w:ascii="仿宋" w:eastAsia="仿宋" w:hAnsi="仿宋" w:hint="eastAsia"/>
          <w:b/>
          <w:sz w:val="36"/>
          <w:szCs w:val="36"/>
        </w:rPr>
        <w:t>主编单位：福建省建设工程造价管理总站</w:t>
      </w:r>
    </w:p>
    <w:p w:rsidR="00563296" w:rsidRPr="00286EA6" w:rsidRDefault="00563296" w:rsidP="00563296">
      <w:pPr>
        <w:tabs>
          <w:tab w:val="center" w:pos="4592"/>
          <w:tab w:val="left" w:pos="5670"/>
          <w:tab w:val="left" w:pos="6510"/>
        </w:tabs>
        <w:ind w:leftChars="675" w:left="1418"/>
        <w:rPr>
          <w:rFonts w:ascii="仿宋" w:eastAsia="仿宋" w:hAnsi="仿宋"/>
          <w:b/>
          <w:sz w:val="36"/>
          <w:szCs w:val="36"/>
        </w:rPr>
      </w:pPr>
      <w:r w:rsidRPr="00286EA6">
        <w:rPr>
          <w:rFonts w:ascii="仿宋" w:eastAsia="仿宋" w:hAnsi="仿宋" w:hint="eastAsia"/>
          <w:b/>
          <w:sz w:val="36"/>
          <w:szCs w:val="36"/>
        </w:rPr>
        <w:t>执行日期：2017年7月1日</w:t>
      </w:r>
    </w:p>
    <w:p w:rsidR="00302E4C" w:rsidRPr="00286EA6" w:rsidRDefault="00563296">
      <w:pPr>
        <w:tabs>
          <w:tab w:val="center" w:pos="4592"/>
          <w:tab w:val="left" w:pos="5670"/>
          <w:tab w:val="left" w:pos="6510"/>
        </w:tabs>
        <w:ind w:firstLineChars="196" w:firstLine="627"/>
        <w:jc w:val="left"/>
        <w:rPr>
          <w:rFonts w:ascii="仿宋" w:eastAsia="仿宋" w:hAnsi="仿宋"/>
          <w:kern w:val="0"/>
          <w:sz w:val="32"/>
          <w:szCs w:val="32"/>
        </w:rPr>
      </w:pPr>
      <w:r w:rsidRPr="00286EA6">
        <w:rPr>
          <w:rFonts w:ascii="仿宋" w:eastAsia="仿宋" w:hAnsi="仿宋"/>
          <w:kern w:val="0"/>
          <w:sz w:val="32"/>
          <w:szCs w:val="32"/>
        </w:rPr>
        <w:br w:type="page"/>
      </w:r>
    </w:p>
    <w:p w:rsidR="00563296" w:rsidRPr="00286EA6" w:rsidRDefault="00563296">
      <w:pPr>
        <w:tabs>
          <w:tab w:val="center" w:pos="4592"/>
          <w:tab w:val="left" w:pos="5670"/>
          <w:tab w:val="left" w:pos="6510"/>
        </w:tabs>
        <w:ind w:firstLineChars="196" w:firstLine="627"/>
        <w:jc w:val="left"/>
        <w:rPr>
          <w:rFonts w:ascii="仿宋" w:eastAsia="仿宋" w:hAnsi="仿宋"/>
          <w:kern w:val="0"/>
          <w:sz w:val="32"/>
          <w:szCs w:val="32"/>
        </w:rPr>
      </w:pPr>
    </w:p>
    <w:p w:rsidR="00302E4C" w:rsidRPr="00286EA6" w:rsidRDefault="00302E4C">
      <w:pPr>
        <w:tabs>
          <w:tab w:val="center" w:pos="4592"/>
          <w:tab w:val="left" w:pos="5670"/>
          <w:tab w:val="left" w:pos="6510"/>
        </w:tabs>
        <w:jc w:val="center"/>
        <w:rPr>
          <w:rFonts w:ascii="仿宋" w:eastAsia="仿宋" w:hAnsi="仿宋"/>
          <w:bCs/>
          <w:kern w:val="0"/>
          <w:sz w:val="44"/>
          <w:szCs w:val="44"/>
        </w:rPr>
      </w:pPr>
      <w:r w:rsidRPr="00286EA6">
        <w:rPr>
          <w:rFonts w:ascii="仿宋" w:eastAsia="仿宋" w:hAnsi="仿宋" w:hint="eastAsia"/>
          <w:bCs/>
          <w:kern w:val="0"/>
          <w:sz w:val="44"/>
          <w:szCs w:val="44"/>
        </w:rPr>
        <w:t>目  录</w:t>
      </w:r>
    </w:p>
    <w:p w:rsidR="00302E4C" w:rsidRPr="00286EA6" w:rsidRDefault="00302E4C">
      <w:pPr>
        <w:tabs>
          <w:tab w:val="center" w:pos="4592"/>
          <w:tab w:val="left" w:pos="5670"/>
          <w:tab w:val="left" w:pos="6510"/>
        </w:tabs>
        <w:jc w:val="center"/>
        <w:rPr>
          <w:rFonts w:ascii="仿宋" w:eastAsia="仿宋" w:hAnsi="仿宋"/>
          <w:bCs/>
          <w:kern w:val="0"/>
          <w:sz w:val="44"/>
          <w:szCs w:val="44"/>
        </w:rPr>
      </w:pPr>
    </w:p>
    <w:p w:rsidR="00563296" w:rsidRPr="00286EA6" w:rsidRDefault="00563296">
      <w:pPr>
        <w:tabs>
          <w:tab w:val="center" w:pos="4592"/>
          <w:tab w:val="left" w:pos="5670"/>
          <w:tab w:val="left" w:pos="6510"/>
        </w:tabs>
        <w:ind w:firstLineChars="196" w:firstLine="627"/>
        <w:rPr>
          <w:rFonts w:ascii="仿宋" w:eastAsia="仿宋" w:hAnsi="仿宋"/>
          <w:bCs/>
          <w:kern w:val="0"/>
          <w:sz w:val="32"/>
          <w:szCs w:val="32"/>
        </w:rPr>
      </w:pPr>
    </w:p>
    <w:p w:rsidR="00563296" w:rsidRPr="00286EA6" w:rsidRDefault="00563296">
      <w:pPr>
        <w:tabs>
          <w:tab w:val="center" w:pos="4592"/>
          <w:tab w:val="left" w:pos="5670"/>
          <w:tab w:val="left" w:pos="6510"/>
        </w:tabs>
        <w:ind w:firstLineChars="196" w:firstLine="627"/>
        <w:rPr>
          <w:rFonts w:ascii="仿宋" w:eastAsia="仿宋" w:hAnsi="仿宋"/>
          <w:bCs/>
          <w:kern w:val="0"/>
          <w:sz w:val="32"/>
          <w:szCs w:val="32"/>
        </w:rPr>
      </w:pPr>
    </w:p>
    <w:p w:rsidR="00302E4C" w:rsidRPr="00286EA6" w:rsidRDefault="00302E4C">
      <w:pPr>
        <w:tabs>
          <w:tab w:val="center" w:pos="4592"/>
          <w:tab w:val="left" w:pos="5670"/>
          <w:tab w:val="left" w:pos="6510"/>
        </w:tabs>
        <w:ind w:firstLineChars="196" w:firstLine="627"/>
        <w:rPr>
          <w:rFonts w:ascii="仿宋" w:eastAsia="仿宋" w:hAnsi="仿宋"/>
          <w:bCs/>
          <w:kern w:val="0"/>
          <w:sz w:val="32"/>
          <w:szCs w:val="32"/>
        </w:rPr>
      </w:pPr>
      <w:r w:rsidRPr="00286EA6">
        <w:rPr>
          <w:rFonts w:ascii="仿宋" w:eastAsia="仿宋" w:hAnsi="仿宋" w:hint="eastAsia"/>
          <w:bCs/>
          <w:kern w:val="0"/>
          <w:sz w:val="32"/>
          <w:szCs w:val="32"/>
        </w:rPr>
        <w:t>总  则</w:t>
      </w:r>
    </w:p>
    <w:p w:rsidR="00302E4C" w:rsidRPr="00286EA6" w:rsidRDefault="00302E4C">
      <w:pPr>
        <w:tabs>
          <w:tab w:val="center" w:pos="4592"/>
          <w:tab w:val="left" w:pos="5670"/>
          <w:tab w:val="left" w:pos="6510"/>
        </w:tabs>
        <w:ind w:firstLineChars="196" w:firstLine="627"/>
        <w:rPr>
          <w:rFonts w:ascii="仿宋" w:eastAsia="仿宋" w:hAnsi="仿宋"/>
          <w:sz w:val="32"/>
          <w:szCs w:val="32"/>
        </w:rPr>
      </w:pPr>
      <w:r w:rsidRPr="00286EA6">
        <w:rPr>
          <w:rFonts w:ascii="仿宋" w:eastAsia="仿宋" w:hAnsi="仿宋" w:hint="eastAsia"/>
          <w:sz w:val="32"/>
          <w:szCs w:val="32"/>
        </w:rPr>
        <w:t>第一章 建筑安装工程费用构成要素</w:t>
      </w:r>
    </w:p>
    <w:p w:rsidR="00302E4C" w:rsidRPr="00286EA6" w:rsidRDefault="00302E4C">
      <w:pPr>
        <w:tabs>
          <w:tab w:val="center" w:pos="4592"/>
          <w:tab w:val="left" w:pos="5670"/>
          <w:tab w:val="left" w:pos="6510"/>
        </w:tabs>
        <w:ind w:firstLineChars="196" w:firstLine="627"/>
        <w:rPr>
          <w:rFonts w:ascii="仿宋" w:eastAsia="仿宋" w:hAnsi="仿宋"/>
          <w:sz w:val="32"/>
          <w:szCs w:val="32"/>
        </w:rPr>
      </w:pPr>
      <w:r w:rsidRPr="00286EA6">
        <w:rPr>
          <w:rFonts w:ascii="仿宋" w:eastAsia="仿宋" w:hAnsi="仿宋" w:hint="eastAsia"/>
          <w:sz w:val="32"/>
          <w:szCs w:val="32"/>
        </w:rPr>
        <w:t>第二章 建筑安装工程造价组成内容</w:t>
      </w:r>
    </w:p>
    <w:p w:rsidR="00302E4C" w:rsidRPr="00286EA6" w:rsidRDefault="00302E4C">
      <w:pPr>
        <w:tabs>
          <w:tab w:val="center" w:pos="4592"/>
          <w:tab w:val="left" w:pos="5670"/>
          <w:tab w:val="left" w:pos="6510"/>
        </w:tabs>
        <w:ind w:firstLineChars="196" w:firstLine="627"/>
        <w:rPr>
          <w:rFonts w:ascii="仿宋" w:eastAsia="仿宋" w:hAnsi="仿宋"/>
          <w:sz w:val="32"/>
          <w:szCs w:val="32"/>
        </w:rPr>
      </w:pPr>
      <w:r w:rsidRPr="00286EA6">
        <w:rPr>
          <w:rFonts w:ascii="仿宋" w:eastAsia="仿宋" w:hAnsi="仿宋" w:hint="eastAsia"/>
          <w:sz w:val="32"/>
          <w:szCs w:val="32"/>
        </w:rPr>
        <w:t>第三章 建筑安装工程造价计算程序和计价办法</w:t>
      </w:r>
    </w:p>
    <w:p w:rsidR="00302E4C" w:rsidRPr="00286EA6" w:rsidRDefault="00302E4C">
      <w:pPr>
        <w:tabs>
          <w:tab w:val="center" w:pos="4592"/>
          <w:tab w:val="left" w:pos="5670"/>
          <w:tab w:val="left" w:pos="6510"/>
        </w:tabs>
        <w:ind w:firstLineChars="196" w:firstLine="627"/>
        <w:rPr>
          <w:rFonts w:ascii="仿宋" w:eastAsia="仿宋" w:hAnsi="仿宋"/>
          <w:sz w:val="32"/>
          <w:szCs w:val="32"/>
        </w:rPr>
      </w:pPr>
      <w:r w:rsidRPr="00286EA6">
        <w:rPr>
          <w:rFonts w:ascii="仿宋" w:eastAsia="仿宋" w:hAnsi="仿宋" w:hint="eastAsia"/>
          <w:sz w:val="32"/>
          <w:szCs w:val="32"/>
        </w:rPr>
        <w:t>第四章 建筑安装工程费用取费标准</w:t>
      </w:r>
    </w:p>
    <w:p w:rsidR="00302E4C" w:rsidRPr="00286EA6" w:rsidRDefault="00302E4C">
      <w:pPr>
        <w:tabs>
          <w:tab w:val="center" w:pos="4592"/>
          <w:tab w:val="left" w:pos="5670"/>
          <w:tab w:val="left" w:pos="6510"/>
        </w:tabs>
        <w:ind w:firstLineChars="196" w:firstLine="627"/>
        <w:rPr>
          <w:rFonts w:ascii="仿宋" w:eastAsia="仿宋" w:hAnsi="仿宋"/>
          <w:sz w:val="32"/>
          <w:szCs w:val="32"/>
        </w:rPr>
      </w:pPr>
      <w:r w:rsidRPr="00286EA6">
        <w:rPr>
          <w:rFonts w:ascii="仿宋" w:eastAsia="仿宋" w:hAnsi="仿宋" w:hint="eastAsia"/>
          <w:sz w:val="32"/>
          <w:szCs w:val="32"/>
        </w:rPr>
        <w:t>第五章 其他有关规定</w:t>
      </w:r>
    </w:p>
    <w:p w:rsidR="00302E4C" w:rsidRPr="00286EA6" w:rsidRDefault="00302E4C">
      <w:pPr>
        <w:tabs>
          <w:tab w:val="center" w:pos="4592"/>
          <w:tab w:val="left" w:pos="5670"/>
          <w:tab w:val="left" w:pos="6510"/>
        </w:tabs>
        <w:ind w:firstLineChars="196" w:firstLine="627"/>
        <w:rPr>
          <w:rFonts w:ascii="仿宋" w:eastAsia="仿宋" w:hAnsi="仿宋"/>
          <w:sz w:val="32"/>
          <w:szCs w:val="32"/>
        </w:rPr>
      </w:pPr>
      <w:r w:rsidRPr="00286EA6">
        <w:rPr>
          <w:rFonts w:ascii="仿宋" w:eastAsia="仿宋" w:hAnsi="仿宋"/>
          <w:sz w:val="32"/>
          <w:szCs w:val="32"/>
        </w:rPr>
        <w:br w:type="page"/>
      </w:r>
    </w:p>
    <w:p w:rsidR="00302E4C" w:rsidRPr="00286EA6" w:rsidRDefault="00302E4C">
      <w:pPr>
        <w:pStyle w:val="1"/>
        <w:spacing w:line="240" w:lineRule="auto"/>
        <w:jc w:val="center"/>
        <w:rPr>
          <w:rFonts w:ascii="仿宋" w:eastAsia="仿宋" w:hAnsi="仿宋"/>
          <w:b w:val="0"/>
          <w:kern w:val="0"/>
        </w:rPr>
      </w:pPr>
      <w:r w:rsidRPr="00286EA6">
        <w:rPr>
          <w:rFonts w:ascii="仿宋" w:eastAsia="仿宋" w:hAnsi="仿宋" w:hint="eastAsia"/>
          <w:b w:val="0"/>
          <w:kern w:val="0"/>
        </w:rPr>
        <w:lastRenderedPageBreak/>
        <w:t>总  则</w:t>
      </w:r>
    </w:p>
    <w:p w:rsidR="00302E4C" w:rsidRPr="00286EA6" w:rsidRDefault="00302E4C" w:rsidP="00543538">
      <w:pPr>
        <w:tabs>
          <w:tab w:val="center" w:pos="4592"/>
          <w:tab w:val="left" w:pos="5670"/>
          <w:tab w:val="left" w:pos="6510"/>
        </w:tabs>
        <w:spacing w:line="480" w:lineRule="exact"/>
        <w:ind w:firstLineChars="196" w:firstLine="549"/>
        <w:jc w:val="center"/>
        <w:rPr>
          <w:rFonts w:ascii="仿宋" w:eastAsia="仿宋" w:hAnsi="仿宋"/>
          <w:bCs/>
          <w:kern w:val="0"/>
          <w:sz w:val="28"/>
          <w:szCs w:val="28"/>
        </w:rPr>
      </w:pPr>
    </w:p>
    <w:p w:rsidR="00302E4C" w:rsidRPr="00286EA6" w:rsidRDefault="00302E4C">
      <w:pPr>
        <w:tabs>
          <w:tab w:val="left" w:pos="2520"/>
        </w:tabs>
        <w:ind w:rightChars="23" w:right="48" w:firstLineChars="196" w:firstLine="627"/>
        <w:rPr>
          <w:rFonts w:ascii="仿宋" w:eastAsia="仿宋" w:hAnsi="仿宋"/>
          <w:sz w:val="32"/>
          <w:szCs w:val="32"/>
        </w:rPr>
      </w:pPr>
      <w:r w:rsidRPr="00286EA6">
        <w:rPr>
          <w:rFonts w:ascii="仿宋" w:eastAsia="仿宋" w:hAnsi="仿宋" w:hint="eastAsia"/>
          <w:sz w:val="32"/>
          <w:szCs w:val="32"/>
        </w:rPr>
        <w:t>一、为了适应我省建筑业发展需要和建筑业营业税改增值税，合理确定工程造价，根据国家和本省有关规定，并结合本省实际情况，编制《福建省建筑安装工程费用定额》（2017版）（以下简称“本定额”）。</w:t>
      </w:r>
    </w:p>
    <w:p w:rsidR="00302E4C" w:rsidRPr="00286EA6" w:rsidRDefault="00302E4C">
      <w:pPr>
        <w:tabs>
          <w:tab w:val="left" w:pos="2520"/>
        </w:tabs>
        <w:ind w:rightChars="23" w:right="48" w:firstLineChars="196" w:firstLine="627"/>
        <w:rPr>
          <w:rFonts w:ascii="仿宋" w:eastAsia="仿宋" w:hAnsi="仿宋"/>
          <w:sz w:val="32"/>
          <w:szCs w:val="32"/>
        </w:rPr>
      </w:pPr>
      <w:r w:rsidRPr="00286EA6">
        <w:rPr>
          <w:rFonts w:ascii="仿宋" w:eastAsia="仿宋" w:hAnsi="仿宋" w:hint="eastAsia"/>
          <w:sz w:val="32"/>
          <w:szCs w:val="32"/>
        </w:rPr>
        <w:t>二、本定额编制的主要依据有：《建筑法》、《社会保险法》、《建设工程质量管理条例》、《建设工程安全生产管理条例》、《建筑安装工程费用项目组成》（建标〔2013〕44 号）、《建设工程工程量清单计价规范》（GB50500-2013）、各专业工程工程量清单计算规范（GB50854</w:t>
      </w:r>
      <w:r w:rsidRPr="00286EA6">
        <w:rPr>
          <w:rFonts w:ascii="仿宋" w:eastAsia="仿宋" w:hAnsi="仿宋" w:cs="宋体" w:hint="eastAsia"/>
          <w:kern w:val="0"/>
          <w:sz w:val="32"/>
          <w:szCs w:val="32"/>
        </w:rPr>
        <w:t>～</w:t>
      </w:r>
      <w:r w:rsidRPr="00286EA6">
        <w:rPr>
          <w:rFonts w:ascii="仿宋" w:eastAsia="仿宋" w:hAnsi="仿宋" w:hint="eastAsia"/>
          <w:sz w:val="32"/>
          <w:szCs w:val="32"/>
        </w:rPr>
        <w:t>50862-2013）及我省有关规定、《财政部、国家税务总局关于全面推开营业税改增值税试点的通知》（财税[2016]36号）、《</w:t>
      </w:r>
      <w:r w:rsidRPr="00286EA6">
        <w:rPr>
          <w:rFonts w:ascii="仿宋" w:eastAsia="仿宋" w:hAnsi="仿宋"/>
          <w:sz w:val="32"/>
          <w:szCs w:val="32"/>
        </w:rPr>
        <w:t>财政部关于取消、停征和整合部分政府性基金项目等有关问题的通知</w:t>
      </w:r>
      <w:r w:rsidRPr="00286EA6">
        <w:rPr>
          <w:rFonts w:ascii="仿宋" w:eastAsia="仿宋" w:hAnsi="仿宋" w:hint="eastAsia"/>
          <w:sz w:val="32"/>
          <w:szCs w:val="32"/>
        </w:rPr>
        <w:t>》(</w:t>
      </w:r>
      <w:r w:rsidRPr="00286EA6">
        <w:rPr>
          <w:rFonts w:ascii="仿宋" w:eastAsia="仿宋" w:hAnsi="仿宋"/>
          <w:sz w:val="32"/>
          <w:szCs w:val="32"/>
        </w:rPr>
        <w:t>财税[2016]11号</w:t>
      </w:r>
      <w:r w:rsidRPr="00286EA6">
        <w:rPr>
          <w:rFonts w:ascii="仿宋" w:eastAsia="仿宋" w:hAnsi="仿宋" w:hint="eastAsia"/>
          <w:sz w:val="32"/>
          <w:szCs w:val="32"/>
        </w:rPr>
        <w:t>) 及其他有关政策规定。</w:t>
      </w:r>
    </w:p>
    <w:p w:rsidR="00302E4C" w:rsidRPr="00286EA6" w:rsidRDefault="00302E4C">
      <w:pPr>
        <w:ind w:firstLineChars="196" w:firstLine="627"/>
        <w:rPr>
          <w:rFonts w:ascii="仿宋" w:eastAsia="仿宋" w:hAnsi="仿宋"/>
          <w:sz w:val="32"/>
          <w:szCs w:val="32"/>
        </w:rPr>
      </w:pPr>
      <w:r w:rsidRPr="00286EA6">
        <w:rPr>
          <w:rFonts w:ascii="仿宋" w:eastAsia="仿宋" w:hAnsi="仿宋" w:hint="eastAsia"/>
          <w:sz w:val="32"/>
          <w:szCs w:val="32"/>
        </w:rPr>
        <w:t>三、本定额适用于在本省行政区域范围内新建、扩建和改建的房屋建筑与市政基础设施工程，包括</w:t>
      </w:r>
      <w:r w:rsidRPr="00286EA6">
        <w:rPr>
          <w:rFonts w:ascii="仿宋" w:eastAsia="仿宋" w:hAnsi="仿宋" w:cs="宋体" w:hint="eastAsia"/>
          <w:kern w:val="0"/>
          <w:sz w:val="32"/>
          <w:szCs w:val="32"/>
        </w:rPr>
        <w:t>房屋建筑与装饰工程、装配式建筑工程、仿古建筑工程、古建筑修复保护工程、通用安装工程、市政工程、园林绿化工程、构筑物工程、城市轨道交通工程、爆破工程、抗震加固工程、市政维护工程</w:t>
      </w:r>
      <w:r w:rsidRPr="00286EA6">
        <w:rPr>
          <w:rFonts w:ascii="仿宋" w:eastAsia="仿宋" w:hAnsi="仿宋" w:hint="eastAsia"/>
          <w:sz w:val="32"/>
          <w:szCs w:val="32"/>
        </w:rPr>
        <w:t>等专业工程。</w:t>
      </w:r>
    </w:p>
    <w:p w:rsidR="00302E4C" w:rsidRPr="00286EA6" w:rsidRDefault="00302E4C">
      <w:pPr>
        <w:ind w:firstLineChars="196" w:firstLine="627"/>
        <w:rPr>
          <w:rFonts w:ascii="仿宋" w:eastAsia="仿宋" w:hAnsi="仿宋"/>
          <w:sz w:val="32"/>
          <w:szCs w:val="32"/>
        </w:rPr>
      </w:pPr>
      <w:r w:rsidRPr="00286EA6">
        <w:rPr>
          <w:rFonts w:ascii="仿宋" w:eastAsia="仿宋" w:hAnsi="仿宋" w:hint="eastAsia"/>
          <w:sz w:val="32"/>
          <w:szCs w:val="32"/>
        </w:rPr>
        <w:t>四、本定额是编制和确定国有资金投资工程施工图预算、工程量清单、招标控制价（最高投标限价）的依据，是调解处理工程造价纠纷、鉴定工程造价的依据；是编制投资估算、设计概算</w:t>
      </w:r>
      <w:r w:rsidRPr="00286EA6">
        <w:rPr>
          <w:rFonts w:ascii="仿宋" w:eastAsia="仿宋" w:hAnsi="仿宋" w:hint="eastAsia"/>
          <w:sz w:val="32"/>
          <w:szCs w:val="32"/>
        </w:rPr>
        <w:lastRenderedPageBreak/>
        <w:t>的基础；是投标报价以及其他投资性质工程计价、编制企业定额的参考。</w:t>
      </w:r>
    </w:p>
    <w:p w:rsidR="00302E4C" w:rsidRPr="00286EA6" w:rsidRDefault="00302E4C">
      <w:pPr>
        <w:ind w:firstLineChars="196" w:firstLine="627"/>
        <w:rPr>
          <w:rFonts w:ascii="仿宋" w:eastAsia="仿宋" w:hAnsi="仿宋"/>
          <w:sz w:val="32"/>
          <w:szCs w:val="32"/>
        </w:rPr>
      </w:pPr>
      <w:r w:rsidRPr="00286EA6">
        <w:rPr>
          <w:rFonts w:ascii="仿宋" w:eastAsia="仿宋" w:hAnsi="仿宋" w:hint="eastAsia"/>
          <w:sz w:val="32"/>
          <w:szCs w:val="32"/>
        </w:rPr>
        <w:t>五、本定额是按照增值税税制、正常施工条件、施工方法、施工工艺、合理施工工期、合格工程进行编制的，反映了多数企业正常、合理的费用支出。其中：</w:t>
      </w:r>
    </w:p>
    <w:p w:rsidR="00B609A7" w:rsidRPr="00286EA6" w:rsidRDefault="00B609A7" w:rsidP="00B609A7">
      <w:pPr>
        <w:ind w:firstLineChars="196" w:firstLine="627"/>
        <w:rPr>
          <w:rFonts w:ascii="仿宋" w:eastAsia="仿宋" w:hAnsi="仿宋"/>
          <w:sz w:val="32"/>
          <w:szCs w:val="32"/>
        </w:rPr>
      </w:pPr>
      <w:r w:rsidRPr="00286EA6">
        <w:rPr>
          <w:rFonts w:ascii="仿宋" w:eastAsia="仿宋" w:hAnsi="仿宋" w:hint="eastAsia"/>
          <w:sz w:val="32"/>
          <w:szCs w:val="32"/>
        </w:rPr>
        <w:t>（一）本定额税金的计算基数均不含增值税可抵扣进项税额。</w:t>
      </w:r>
    </w:p>
    <w:p w:rsidR="00302E4C" w:rsidRPr="00286EA6" w:rsidRDefault="00302E4C">
      <w:pPr>
        <w:ind w:firstLineChars="196" w:firstLine="627"/>
        <w:rPr>
          <w:rFonts w:ascii="仿宋" w:eastAsia="仿宋" w:hAnsi="仿宋"/>
          <w:sz w:val="32"/>
          <w:szCs w:val="32"/>
        </w:rPr>
      </w:pPr>
      <w:r w:rsidRPr="00286EA6">
        <w:rPr>
          <w:rFonts w:ascii="仿宋" w:eastAsia="仿宋" w:hAnsi="仿宋" w:hint="eastAsia"/>
          <w:sz w:val="32"/>
          <w:szCs w:val="32"/>
        </w:rPr>
        <w:t>（二）本定额取费标准是按照包工包料进行测算的，</w:t>
      </w:r>
      <w:r w:rsidR="002C2ACB" w:rsidRPr="00286EA6">
        <w:rPr>
          <w:rFonts w:ascii="仿宋" w:eastAsia="仿宋" w:hAnsi="仿宋" w:hint="eastAsia"/>
          <w:sz w:val="32"/>
          <w:szCs w:val="32"/>
        </w:rPr>
        <w:t>发包人供应的材料</w:t>
      </w:r>
      <w:r w:rsidR="002F0B63" w:rsidRPr="00286EA6">
        <w:rPr>
          <w:rFonts w:ascii="仿宋" w:eastAsia="仿宋" w:hAnsi="仿宋" w:hint="eastAsia"/>
          <w:sz w:val="32"/>
          <w:szCs w:val="32"/>
        </w:rPr>
        <w:t>（不含工程设备）</w:t>
      </w:r>
      <w:r w:rsidR="00302954" w:rsidRPr="00286EA6">
        <w:rPr>
          <w:rFonts w:ascii="仿宋" w:eastAsia="仿宋" w:hAnsi="仿宋" w:hint="eastAsia"/>
          <w:sz w:val="32"/>
          <w:szCs w:val="32"/>
        </w:rPr>
        <w:t>（</w:t>
      </w:r>
      <w:r w:rsidR="002F0B63" w:rsidRPr="00286EA6">
        <w:rPr>
          <w:rFonts w:ascii="仿宋" w:eastAsia="仿宋" w:hAnsi="仿宋" w:hint="eastAsia"/>
          <w:sz w:val="32"/>
          <w:szCs w:val="32"/>
        </w:rPr>
        <w:t>以下简称“</w:t>
      </w:r>
      <w:r w:rsidRPr="00286EA6">
        <w:rPr>
          <w:rFonts w:ascii="仿宋" w:eastAsia="仿宋" w:hAnsi="仿宋" w:hint="eastAsia"/>
          <w:sz w:val="32"/>
          <w:szCs w:val="32"/>
        </w:rPr>
        <w:t>甲供材料</w:t>
      </w:r>
      <w:r w:rsidR="002F0B63" w:rsidRPr="00286EA6">
        <w:rPr>
          <w:rFonts w:ascii="仿宋" w:eastAsia="仿宋" w:hAnsi="仿宋" w:hint="eastAsia"/>
          <w:sz w:val="32"/>
          <w:szCs w:val="32"/>
        </w:rPr>
        <w:t>”</w:t>
      </w:r>
      <w:r w:rsidR="00302954" w:rsidRPr="00286EA6">
        <w:rPr>
          <w:rFonts w:ascii="仿宋" w:eastAsia="仿宋" w:hAnsi="仿宋" w:hint="eastAsia"/>
          <w:sz w:val="32"/>
          <w:szCs w:val="32"/>
        </w:rPr>
        <w:t>）</w:t>
      </w:r>
      <w:r w:rsidRPr="00286EA6">
        <w:rPr>
          <w:rFonts w:ascii="仿宋" w:eastAsia="仿宋" w:hAnsi="仿宋" w:hint="eastAsia"/>
          <w:sz w:val="32"/>
          <w:szCs w:val="32"/>
        </w:rPr>
        <w:t>应计取各项费用</w:t>
      </w:r>
      <w:r w:rsidR="008C168F" w:rsidRPr="00286EA6">
        <w:rPr>
          <w:rFonts w:ascii="仿宋" w:eastAsia="仿宋" w:hAnsi="仿宋" w:hint="eastAsia"/>
          <w:sz w:val="32"/>
          <w:szCs w:val="32"/>
        </w:rPr>
        <w:t>及税金后再扣除</w:t>
      </w:r>
      <w:r w:rsidRPr="00286EA6">
        <w:rPr>
          <w:rFonts w:ascii="仿宋" w:eastAsia="仿宋" w:hAnsi="仿宋" w:hint="eastAsia"/>
          <w:sz w:val="32"/>
          <w:szCs w:val="32"/>
        </w:rPr>
        <w:t>，</w:t>
      </w:r>
      <w:r w:rsidR="002F0B63" w:rsidRPr="00286EA6">
        <w:rPr>
          <w:rFonts w:ascii="仿宋" w:eastAsia="仿宋" w:hAnsi="仿宋" w:hint="eastAsia"/>
          <w:sz w:val="32"/>
          <w:szCs w:val="32"/>
        </w:rPr>
        <w:t>发包人供应的工程设备（以下简称“</w:t>
      </w:r>
      <w:r w:rsidRPr="00286EA6">
        <w:rPr>
          <w:rFonts w:ascii="仿宋" w:eastAsia="仿宋" w:hAnsi="仿宋" w:hint="eastAsia"/>
          <w:sz w:val="32"/>
          <w:szCs w:val="32"/>
        </w:rPr>
        <w:t>甲供设备</w:t>
      </w:r>
      <w:r w:rsidR="002F0B63" w:rsidRPr="00286EA6">
        <w:rPr>
          <w:rFonts w:ascii="仿宋" w:eastAsia="仿宋" w:hAnsi="仿宋" w:hint="eastAsia"/>
          <w:sz w:val="32"/>
          <w:szCs w:val="32"/>
        </w:rPr>
        <w:t>”）</w:t>
      </w:r>
      <w:r w:rsidR="003B692F" w:rsidRPr="00286EA6">
        <w:rPr>
          <w:rFonts w:ascii="仿宋" w:eastAsia="仿宋" w:hAnsi="仿宋" w:hint="eastAsia"/>
          <w:sz w:val="32"/>
          <w:szCs w:val="32"/>
        </w:rPr>
        <w:t>不列入</w:t>
      </w:r>
      <w:r w:rsidR="00EE5F19" w:rsidRPr="00286EA6">
        <w:rPr>
          <w:rFonts w:ascii="仿宋" w:eastAsia="仿宋" w:hAnsi="仿宋" w:hint="eastAsia"/>
          <w:sz w:val="32"/>
          <w:szCs w:val="32"/>
        </w:rPr>
        <w:t>建筑安装工程费</w:t>
      </w:r>
      <w:r w:rsidR="00302954" w:rsidRPr="00286EA6">
        <w:rPr>
          <w:rFonts w:ascii="仿宋" w:eastAsia="仿宋" w:hAnsi="仿宋" w:hint="eastAsia"/>
          <w:sz w:val="32"/>
          <w:szCs w:val="32"/>
        </w:rPr>
        <w:t>。</w:t>
      </w:r>
    </w:p>
    <w:p w:rsidR="00302E4C" w:rsidRPr="00286EA6" w:rsidRDefault="00302E4C">
      <w:pPr>
        <w:ind w:firstLineChars="196" w:firstLine="627"/>
        <w:rPr>
          <w:rFonts w:ascii="仿宋" w:eastAsia="仿宋" w:hAnsi="仿宋"/>
          <w:sz w:val="32"/>
          <w:szCs w:val="32"/>
        </w:rPr>
      </w:pPr>
      <w:r w:rsidRPr="00286EA6">
        <w:rPr>
          <w:rFonts w:ascii="仿宋" w:eastAsia="仿宋" w:hAnsi="仿宋" w:hint="eastAsia"/>
          <w:sz w:val="32"/>
          <w:szCs w:val="32"/>
        </w:rPr>
        <w:t>（三）发包工程质量要求达到优良等级的，应计取</w:t>
      </w:r>
      <w:r w:rsidR="00545739" w:rsidRPr="00286EA6">
        <w:rPr>
          <w:rFonts w:ascii="仿宋" w:eastAsia="仿宋" w:hAnsi="仿宋" w:hint="eastAsia"/>
          <w:sz w:val="32"/>
          <w:szCs w:val="32"/>
        </w:rPr>
        <w:t>相应的</w:t>
      </w:r>
      <w:r w:rsidRPr="00286EA6">
        <w:rPr>
          <w:rFonts w:ascii="仿宋" w:eastAsia="仿宋" w:hAnsi="仿宋" w:hint="eastAsia"/>
          <w:sz w:val="32"/>
          <w:szCs w:val="32"/>
        </w:rPr>
        <w:t>优质工程增加费</w:t>
      </w:r>
      <w:r w:rsidR="00302954" w:rsidRPr="00286EA6">
        <w:rPr>
          <w:rFonts w:ascii="仿宋" w:eastAsia="仿宋" w:hAnsi="仿宋" w:hint="eastAsia"/>
          <w:sz w:val="32"/>
          <w:szCs w:val="32"/>
        </w:rPr>
        <w:t>。</w:t>
      </w:r>
    </w:p>
    <w:p w:rsidR="00302E4C" w:rsidRPr="00286EA6" w:rsidRDefault="00302E4C">
      <w:pPr>
        <w:ind w:firstLineChars="196" w:firstLine="627"/>
        <w:rPr>
          <w:rFonts w:ascii="仿宋" w:eastAsia="仿宋" w:hAnsi="仿宋"/>
          <w:sz w:val="32"/>
          <w:szCs w:val="32"/>
        </w:rPr>
      </w:pPr>
      <w:r w:rsidRPr="00286EA6">
        <w:rPr>
          <w:rFonts w:ascii="仿宋" w:eastAsia="仿宋" w:hAnsi="仿宋" w:hint="eastAsia"/>
          <w:sz w:val="32"/>
          <w:szCs w:val="32"/>
        </w:rPr>
        <w:t>（四）发包工程应结合项目实际，综合考虑影响造价的各种因素。</w:t>
      </w:r>
    </w:p>
    <w:p w:rsidR="00991511" w:rsidRPr="00286EA6" w:rsidRDefault="00302E4C">
      <w:pPr>
        <w:tabs>
          <w:tab w:val="left" w:pos="630"/>
        </w:tabs>
        <w:ind w:firstLineChars="196" w:firstLine="627"/>
        <w:rPr>
          <w:rFonts w:ascii="仿宋" w:eastAsia="仿宋" w:hAnsi="仿宋"/>
          <w:sz w:val="32"/>
          <w:szCs w:val="32"/>
        </w:rPr>
      </w:pPr>
      <w:r w:rsidRPr="00286EA6">
        <w:rPr>
          <w:rFonts w:ascii="仿宋" w:eastAsia="仿宋" w:hAnsi="仿宋" w:hint="eastAsia"/>
          <w:sz w:val="32"/>
          <w:szCs w:val="32"/>
        </w:rPr>
        <w:t>六、本定额自2017年7月1日起施行，福建省住房和城乡建设厅颁发的《福建省建筑安装工程费用定额》（2016版）（</w:t>
      </w:r>
      <w:proofErr w:type="gramStart"/>
      <w:r w:rsidRPr="00286EA6">
        <w:rPr>
          <w:rFonts w:ascii="仿宋" w:eastAsia="仿宋" w:hAnsi="仿宋" w:hint="eastAsia"/>
          <w:sz w:val="32"/>
          <w:szCs w:val="32"/>
        </w:rPr>
        <w:t>闽建筑</w:t>
      </w:r>
      <w:proofErr w:type="gramEnd"/>
      <w:r w:rsidRPr="00286EA6">
        <w:rPr>
          <w:rFonts w:ascii="仿宋" w:eastAsia="仿宋" w:hAnsi="仿宋" w:hint="eastAsia"/>
          <w:sz w:val="32"/>
          <w:szCs w:val="32"/>
        </w:rPr>
        <w:t>[2016]15号）同时废止。</w:t>
      </w:r>
    </w:p>
    <w:p w:rsidR="00302E4C" w:rsidRPr="00286EA6" w:rsidRDefault="00302E4C">
      <w:pPr>
        <w:tabs>
          <w:tab w:val="left" w:pos="630"/>
        </w:tabs>
        <w:ind w:firstLineChars="196" w:firstLine="627"/>
        <w:rPr>
          <w:rFonts w:ascii="仿宋" w:eastAsia="仿宋" w:hAnsi="仿宋"/>
          <w:sz w:val="32"/>
          <w:szCs w:val="32"/>
        </w:rPr>
      </w:pPr>
      <w:r w:rsidRPr="00286EA6">
        <w:rPr>
          <w:rFonts w:ascii="仿宋" w:eastAsia="仿宋" w:hAnsi="仿宋" w:hint="eastAsia"/>
          <w:sz w:val="32"/>
          <w:szCs w:val="32"/>
        </w:rPr>
        <w:br w:type="page"/>
      </w:r>
    </w:p>
    <w:p w:rsidR="00302E4C" w:rsidRPr="00286EA6" w:rsidRDefault="00302E4C">
      <w:pPr>
        <w:pStyle w:val="1"/>
        <w:jc w:val="center"/>
        <w:rPr>
          <w:rFonts w:ascii="仿宋" w:eastAsia="仿宋" w:hAnsi="仿宋"/>
          <w:b w:val="0"/>
        </w:rPr>
      </w:pPr>
      <w:r w:rsidRPr="00286EA6">
        <w:rPr>
          <w:rFonts w:ascii="仿宋" w:eastAsia="仿宋" w:hAnsi="仿宋" w:hint="eastAsia"/>
          <w:b w:val="0"/>
        </w:rPr>
        <w:lastRenderedPageBreak/>
        <w:t>第一章  建筑安装工程费用构成要素</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建筑安装工程</w:t>
      </w:r>
      <w:proofErr w:type="gramStart"/>
      <w:r w:rsidRPr="00286EA6">
        <w:rPr>
          <w:rFonts w:ascii="仿宋" w:eastAsia="仿宋" w:hAnsi="仿宋" w:cs="宋体" w:hint="eastAsia"/>
          <w:kern w:val="0"/>
          <w:sz w:val="32"/>
          <w:szCs w:val="32"/>
        </w:rPr>
        <w:t>费按照</w:t>
      </w:r>
      <w:proofErr w:type="gramEnd"/>
      <w:r w:rsidRPr="00286EA6">
        <w:rPr>
          <w:rFonts w:ascii="仿宋" w:eastAsia="仿宋" w:hAnsi="仿宋" w:cs="宋体" w:hint="eastAsia"/>
          <w:kern w:val="0"/>
          <w:sz w:val="32"/>
          <w:szCs w:val="32"/>
        </w:rPr>
        <w:t>费用构成要素划分，由人工费、材料</w:t>
      </w:r>
      <w:r w:rsidR="00465A73" w:rsidRPr="00286EA6">
        <w:rPr>
          <w:rFonts w:ascii="仿宋" w:eastAsia="仿宋" w:hAnsi="仿宋" w:cs="宋体" w:hint="eastAsia"/>
          <w:kern w:val="0"/>
          <w:sz w:val="32"/>
          <w:szCs w:val="32"/>
        </w:rPr>
        <w:t>（</w:t>
      </w:r>
      <w:proofErr w:type="gramStart"/>
      <w:r w:rsidR="00465A73" w:rsidRPr="00286EA6">
        <w:rPr>
          <w:rFonts w:ascii="仿宋" w:eastAsia="仿宋" w:hAnsi="仿宋" w:cs="宋体" w:hint="eastAsia"/>
          <w:kern w:val="0"/>
          <w:sz w:val="32"/>
          <w:szCs w:val="32"/>
        </w:rPr>
        <w:t>含工程</w:t>
      </w:r>
      <w:proofErr w:type="gramEnd"/>
      <w:r w:rsidR="00465A73" w:rsidRPr="00286EA6">
        <w:rPr>
          <w:rFonts w:ascii="仿宋" w:eastAsia="仿宋" w:hAnsi="仿宋" w:cs="宋体" w:hint="eastAsia"/>
          <w:kern w:val="0"/>
          <w:sz w:val="32"/>
          <w:szCs w:val="32"/>
        </w:rPr>
        <w:t>设备，下同）</w:t>
      </w:r>
      <w:r w:rsidRPr="00286EA6">
        <w:rPr>
          <w:rFonts w:ascii="仿宋" w:eastAsia="仿宋" w:hAnsi="仿宋" w:cs="宋体" w:hint="eastAsia"/>
          <w:kern w:val="0"/>
          <w:sz w:val="32"/>
          <w:szCs w:val="32"/>
        </w:rPr>
        <w:t>费、施工机具使用费、企业管理费、利润、</w:t>
      </w:r>
      <w:proofErr w:type="gramStart"/>
      <w:r w:rsidRPr="00286EA6">
        <w:rPr>
          <w:rFonts w:ascii="仿宋" w:eastAsia="仿宋" w:hAnsi="仿宋" w:cs="宋体" w:hint="eastAsia"/>
          <w:kern w:val="0"/>
          <w:sz w:val="32"/>
          <w:szCs w:val="32"/>
        </w:rPr>
        <w:t>规</w:t>
      </w:r>
      <w:proofErr w:type="gramEnd"/>
      <w:r w:rsidRPr="00286EA6">
        <w:rPr>
          <w:rFonts w:ascii="仿宋" w:eastAsia="仿宋" w:hAnsi="仿宋" w:cs="宋体" w:hint="eastAsia"/>
          <w:kern w:val="0"/>
          <w:sz w:val="32"/>
          <w:szCs w:val="32"/>
        </w:rPr>
        <w:t>费和税金组成</w:t>
      </w:r>
      <w:r w:rsidR="00C10B5E" w:rsidRPr="00286EA6">
        <w:rPr>
          <w:rFonts w:ascii="仿宋" w:eastAsia="仿宋" w:hAnsi="仿宋" w:cs="宋体" w:hint="eastAsia"/>
          <w:kern w:val="0"/>
          <w:sz w:val="32"/>
          <w:szCs w:val="32"/>
        </w:rPr>
        <w:t>。</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一、人工费：是指按工资总额构成规定，支付给从事建筑安装工程施工的生产工人和附属生产单位工人的各项费用。包括：</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（一）计时工资或计件工资：是指按计时工资标准和工作时间或对已做工作按计件单价支付给个人的劳动报酬。</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（二）奖金：是指对超额劳动和增收节支支付给个人的劳动报酬。如节约奖、劳动竞赛奖等。</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三）津贴补贴：是指为了补偿职工特殊或额外的劳动消耗和因其他特殊原因支付给个人的津贴，以及为了保证职工工资水平不受物价影响支付给个人的物价补贴。如流动施工津贴、特殊地区施工津贴、高温（寒）作业临时津贴、高空津贴等。</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（四）加班加点工资：是指按规定支付的在法定节假日工作的加班工资和在法定日工作时间外延时工作的加点工资。</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五）特殊情况下支付的工资：是指根据国家法律、法规和政策规定，因病、工伤、产假、计划生育假、婚丧假、事假、探亲假、定期休假、停工学习、执行国家或社会义务等原因按计时工资标准或计时工资标准的一定比例支付的工资。</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（六）五险</w:t>
      </w:r>
      <w:proofErr w:type="gramStart"/>
      <w:r w:rsidRPr="00286EA6">
        <w:rPr>
          <w:rFonts w:ascii="仿宋" w:eastAsia="仿宋" w:hAnsi="仿宋" w:cs="宋体" w:hint="eastAsia"/>
          <w:kern w:val="0"/>
          <w:sz w:val="32"/>
          <w:szCs w:val="32"/>
        </w:rPr>
        <w:t>一</w:t>
      </w:r>
      <w:proofErr w:type="gramEnd"/>
      <w:r w:rsidRPr="00286EA6">
        <w:rPr>
          <w:rFonts w:ascii="仿宋" w:eastAsia="仿宋" w:hAnsi="仿宋" w:cs="宋体" w:hint="eastAsia"/>
          <w:kern w:val="0"/>
          <w:sz w:val="32"/>
          <w:szCs w:val="32"/>
        </w:rPr>
        <w:t>金：是指按规定支付的养老保险费、失业保险费、医疗保险费、生育保险费、工伤保险费和住房公积金。</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lastRenderedPageBreak/>
        <w:t>二、材料费：包括施工过程中耗费的原材料、周转性材料、辅助材料、构配件、零件、半成品或成品等材料以及工程设备的费用。其中：</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（一）原材料、周转性材料、辅助材料、构配件、零件、半成品或成品的价格由材料原价、运杂费、运输损耗费组成。</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1、材料原价：是指材料、工程设备的出厂价格或商家供应价格。</w:t>
      </w:r>
      <w:r w:rsidRPr="00286EA6">
        <w:rPr>
          <w:rFonts w:ascii="仿宋" w:eastAsia="仿宋" w:hAnsi="仿宋" w:hint="eastAsia"/>
          <w:sz w:val="32"/>
          <w:szCs w:val="32"/>
        </w:rPr>
        <w:t>原价包括为方便材料的运输和保护而进行必要的包装所需要的费用；包装品有回收价值的，应在材料价格中扣除。</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2、运杂费：是指材料、工程设备自来源地运至工地仓库或指定堆放地点所发生的全部费用。</w:t>
      </w:r>
      <w:r w:rsidRPr="00286EA6">
        <w:rPr>
          <w:rFonts w:ascii="仿宋" w:eastAsia="仿宋" w:hAnsi="仿宋" w:hint="eastAsia"/>
          <w:sz w:val="32"/>
          <w:szCs w:val="32"/>
        </w:rPr>
        <w:t>包括运输费、装卸费及其他费用。</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3、运输损耗费：是指材料在运输装卸过程中不可避免的损耗。</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（二）工程设备是指构成或计划构成永久工程一部分的机电设备、金属结构设备、仪器装置及其他类似的设备和装置的费用。</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（三）常用建设工程设备材料划分标准按现行有关规定执行。</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三、施工机具使用费：是</w:t>
      </w:r>
      <w:proofErr w:type="gramStart"/>
      <w:r w:rsidRPr="00286EA6">
        <w:rPr>
          <w:rFonts w:ascii="仿宋" w:eastAsia="仿宋" w:hAnsi="仿宋" w:cs="宋体" w:hint="eastAsia"/>
          <w:kern w:val="0"/>
          <w:sz w:val="32"/>
          <w:szCs w:val="32"/>
        </w:rPr>
        <w:t>指施工</w:t>
      </w:r>
      <w:proofErr w:type="gramEnd"/>
      <w:r w:rsidRPr="00286EA6">
        <w:rPr>
          <w:rFonts w:ascii="仿宋" w:eastAsia="仿宋" w:hAnsi="仿宋" w:cs="宋体" w:hint="eastAsia"/>
          <w:kern w:val="0"/>
          <w:sz w:val="32"/>
          <w:szCs w:val="32"/>
        </w:rPr>
        <w:t>作业所发生的施工机械、仪器仪表使用费或其租赁费。其中：</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（一）施工机械使用费由下列七项费用组成：</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1、折旧费：是</w:t>
      </w:r>
      <w:proofErr w:type="gramStart"/>
      <w:r w:rsidRPr="00286EA6">
        <w:rPr>
          <w:rFonts w:ascii="仿宋" w:eastAsia="仿宋" w:hAnsi="仿宋" w:cs="宋体" w:hint="eastAsia"/>
          <w:kern w:val="0"/>
          <w:sz w:val="32"/>
          <w:szCs w:val="32"/>
        </w:rPr>
        <w:t>指施工</w:t>
      </w:r>
      <w:proofErr w:type="gramEnd"/>
      <w:r w:rsidRPr="00286EA6">
        <w:rPr>
          <w:rFonts w:ascii="仿宋" w:eastAsia="仿宋" w:hAnsi="仿宋" w:cs="宋体" w:hint="eastAsia"/>
          <w:kern w:val="0"/>
          <w:sz w:val="32"/>
          <w:szCs w:val="32"/>
        </w:rPr>
        <w:t>机械在规定的使用年限内，陆续收回其原值的费用。</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2、大修理费：是</w:t>
      </w:r>
      <w:proofErr w:type="gramStart"/>
      <w:r w:rsidRPr="00286EA6">
        <w:rPr>
          <w:rFonts w:ascii="仿宋" w:eastAsia="仿宋" w:hAnsi="仿宋" w:cs="宋体" w:hint="eastAsia"/>
          <w:kern w:val="0"/>
          <w:sz w:val="32"/>
          <w:szCs w:val="32"/>
        </w:rPr>
        <w:t>指施工</w:t>
      </w:r>
      <w:proofErr w:type="gramEnd"/>
      <w:r w:rsidRPr="00286EA6">
        <w:rPr>
          <w:rFonts w:ascii="仿宋" w:eastAsia="仿宋" w:hAnsi="仿宋" w:cs="宋体" w:hint="eastAsia"/>
          <w:kern w:val="0"/>
          <w:sz w:val="32"/>
          <w:szCs w:val="32"/>
        </w:rPr>
        <w:t>机械按规定的大修理间隔台班进行必要的大修理，以恢复其正常功能所需的费用。</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lastRenderedPageBreak/>
        <w:t>3、经常修理费：是</w:t>
      </w:r>
      <w:proofErr w:type="gramStart"/>
      <w:r w:rsidRPr="00286EA6">
        <w:rPr>
          <w:rFonts w:ascii="仿宋" w:eastAsia="仿宋" w:hAnsi="仿宋" w:cs="宋体" w:hint="eastAsia"/>
          <w:kern w:val="0"/>
          <w:sz w:val="32"/>
          <w:szCs w:val="32"/>
        </w:rPr>
        <w:t>指施工</w:t>
      </w:r>
      <w:proofErr w:type="gramEnd"/>
      <w:r w:rsidRPr="00286EA6">
        <w:rPr>
          <w:rFonts w:ascii="仿宋" w:eastAsia="仿宋" w:hAnsi="仿宋" w:cs="宋体" w:hint="eastAsia"/>
          <w:kern w:val="0"/>
          <w:sz w:val="32"/>
          <w:szCs w:val="32"/>
        </w:rPr>
        <w:t>机械除大修理以外的各级保养和临时故障排除所需的费用。包括为保障机械正常运转所需替换设备与随机配备工具附具的摊销和维护费用，机械运转中日常保养所需润滑与擦拭的材料费用及机械停滞期间的维护和保养费用等。</w:t>
      </w:r>
    </w:p>
    <w:p w:rsidR="00302E4C" w:rsidRPr="00286EA6" w:rsidRDefault="00302E4C" w:rsidP="00543538">
      <w:pPr>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4、</w:t>
      </w:r>
      <w:proofErr w:type="gramStart"/>
      <w:r w:rsidRPr="00286EA6">
        <w:rPr>
          <w:rFonts w:ascii="仿宋" w:eastAsia="仿宋" w:hAnsi="仿宋" w:cs="宋体" w:hint="eastAsia"/>
          <w:kern w:val="0"/>
          <w:sz w:val="32"/>
          <w:szCs w:val="32"/>
        </w:rPr>
        <w:t>安拆费</w:t>
      </w:r>
      <w:proofErr w:type="gramEnd"/>
      <w:r w:rsidRPr="00286EA6">
        <w:rPr>
          <w:rFonts w:ascii="仿宋" w:eastAsia="仿宋" w:hAnsi="仿宋" w:cs="宋体" w:hint="eastAsia"/>
          <w:kern w:val="0"/>
          <w:sz w:val="32"/>
          <w:szCs w:val="32"/>
        </w:rPr>
        <w:t>及场外运费：</w:t>
      </w:r>
      <w:proofErr w:type="gramStart"/>
      <w:r w:rsidRPr="00286EA6">
        <w:rPr>
          <w:rFonts w:ascii="仿宋" w:eastAsia="仿宋" w:hAnsi="仿宋" w:cs="宋体" w:hint="eastAsia"/>
          <w:kern w:val="0"/>
          <w:sz w:val="32"/>
          <w:szCs w:val="32"/>
        </w:rPr>
        <w:t>安拆费是指施工</w:t>
      </w:r>
      <w:proofErr w:type="gramEnd"/>
      <w:r w:rsidRPr="00286EA6">
        <w:rPr>
          <w:rFonts w:ascii="仿宋" w:eastAsia="仿宋" w:hAnsi="仿宋" w:cs="宋体" w:hint="eastAsia"/>
          <w:kern w:val="0"/>
          <w:sz w:val="32"/>
          <w:szCs w:val="32"/>
        </w:rPr>
        <w:t>机械（大型机械除外）在现场进行安装与拆卸所需的人工、材料、机械和试运转费用以及机械辅助设施的折旧、搭设、拆除等费用；场外运费是</w:t>
      </w:r>
      <w:proofErr w:type="gramStart"/>
      <w:r w:rsidRPr="00286EA6">
        <w:rPr>
          <w:rFonts w:ascii="仿宋" w:eastAsia="仿宋" w:hAnsi="仿宋" w:cs="宋体" w:hint="eastAsia"/>
          <w:kern w:val="0"/>
          <w:sz w:val="32"/>
          <w:szCs w:val="32"/>
        </w:rPr>
        <w:t>指施工</w:t>
      </w:r>
      <w:proofErr w:type="gramEnd"/>
      <w:r w:rsidRPr="00286EA6">
        <w:rPr>
          <w:rFonts w:ascii="仿宋" w:eastAsia="仿宋" w:hAnsi="仿宋" w:cs="宋体" w:hint="eastAsia"/>
          <w:kern w:val="0"/>
          <w:sz w:val="32"/>
          <w:szCs w:val="32"/>
        </w:rPr>
        <w:t>机械整体或分体自停放地点运至施工现场或由一施工地点运至另一施工地点的运输、装卸、辅助材料及架线等费用。</w:t>
      </w:r>
    </w:p>
    <w:p w:rsidR="00302E4C" w:rsidRPr="00286EA6" w:rsidRDefault="00302E4C" w:rsidP="00543538">
      <w:pPr>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5、人工费：是指机上司机（司炉）和其他操作人员的人工费。</w:t>
      </w:r>
    </w:p>
    <w:p w:rsidR="00302E4C" w:rsidRPr="00286EA6" w:rsidRDefault="00302E4C" w:rsidP="00543538">
      <w:pPr>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6、燃料动力费：是</w:t>
      </w:r>
      <w:proofErr w:type="gramStart"/>
      <w:r w:rsidRPr="00286EA6">
        <w:rPr>
          <w:rFonts w:ascii="仿宋" w:eastAsia="仿宋" w:hAnsi="仿宋" w:cs="宋体" w:hint="eastAsia"/>
          <w:kern w:val="0"/>
          <w:sz w:val="32"/>
          <w:szCs w:val="32"/>
        </w:rPr>
        <w:t>指施工</w:t>
      </w:r>
      <w:proofErr w:type="gramEnd"/>
      <w:r w:rsidRPr="00286EA6">
        <w:rPr>
          <w:rFonts w:ascii="仿宋" w:eastAsia="仿宋" w:hAnsi="仿宋" w:cs="宋体" w:hint="eastAsia"/>
          <w:kern w:val="0"/>
          <w:sz w:val="32"/>
          <w:szCs w:val="32"/>
        </w:rPr>
        <w:t>机械在运转作业中所消耗的各种燃料及水、电等。</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7、税费：是</w:t>
      </w:r>
      <w:proofErr w:type="gramStart"/>
      <w:r w:rsidRPr="00286EA6">
        <w:rPr>
          <w:rFonts w:ascii="仿宋" w:eastAsia="仿宋" w:hAnsi="仿宋" w:cs="宋体" w:hint="eastAsia"/>
          <w:kern w:val="0"/>
          <w:sz w:val="32"/>
          <w:szCs w:val="32"/>
        </w:rPr>
        <w:t>指施工</w:t>
      </w:r>
      <w:proofErr w:type="gramEnd"/>
      <w:r w:rsidRPr="00286EA6">
        <w:rPr>
          <w:rFonts w:ascii="仿宋" w:eastAsia="仿宋" w:hAnsi="仿宋" w:cs="宋体" w:hint="eastAsia"/>
          <w:kern w:val="0"/>
          <w:sz w:val="32"/>
          <w:szCs w:val="32"/>
        </w:rPr>
        <w:t>机械按照国家规定应缴纳的车船使用税、保险费及年检费等。</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（二）仪器仪表使用费：是指工程施工所需使用的仪器仪表的摊销及维修费用。</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四、企业管理费：是指建筑安装企业组织施工生产和经营管理所需的费用。包括：</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（一）管理人员工资:是指按规定支付给管理人员的计时工资、奖金、津贴补贴、加班加点工资及特殊情况下支付的工资及其五险</w:t>
      </w:r>
      <w:proofErr w:type="gramStart"/>
      <w:r w:rsidRPr="00286EA6">
        <w:rPr>
          <w:rFonts w:ascii="仿宋" w:eastAsia="仿宋" w:hAnsi="仿宋" w:cs="宋体" w:hint="eastAsia"/>
          <w:kern w:val="0"/>
          <w:sz w:val="32"/>
          <w:szCs w:val="32"/>
        </w:rPr>
        <w:t>一</w:t>
      </w:r>
      <w:proofErr w:type="gramEnd"/>
      <w:r w:rsidRPr="00286EA6">
        <w:rPr>
          <w:rFonts w:ascii="仿宋" w:eastAsia="仿宋" w:hAnsi="仿宋" w:cs="宋体" w:hint="eastAsia"/>
          <w:kern w:val="0"/>
          <w:sz w:val="32"/>
          <w:szCs w:val="32"/>
        </w:rPr>
        <w:t>金。</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lastRenderedPageBreak/>
        <w:t>（二）办公费：是指企业管理办公用的文具、纸张、帐表、印刷、邮电、书报、办公软件、现场监控、会议、水电、烧水和集体取暖降温（包括现场临时宿舍取暖降温）等费用。</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三）差旅交通费：是指职工因公出差、调动工作的差旅费、住勤补助费，市内交通费和误餐补助费，职工探亲路费，劳动力招募费，职工退休、退职一次性路费，工伤人员就医路费，工地转移费以及管理部门使用的交通工具的油料、燃料等费用。</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（四）固定资产使用费：是指管理和试验部门及附属生产单位使用的属于固定资产的房屋、设备、仪器等的折旧、大修、维修或租赁费。</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（五）工具用具使用费：是指企业施工生产和管理使用的不属于固定资产的工具、器具、家具、交通工具和检验、试验、测绘、消防用具等的购置、维修和摊销费。</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（六）劳动保险和职工福利费：是指由企业支付的职工退职金、按规定支付给离休干部的经费，集体福利费、夏季防暑降温、冬季取暖补贴、上下班交通补贴等。</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（七）劳动保护费：是指企业按规定发放的劳动保护用品的支出。如工作服、手套、防暑降温饮料以及在有碍身体健康的环境中施工的保健费用等。</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八）材料检验试验费：是指承包人按照有关标准规定，对建筑以及材料、构件和建筑安装物进行一般鉴定、检查所发生的费用，包括自设试验室进行试验所耗用的材料等费用以及承包人将上述内容委托第三方检测的费用。</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lastRenderedPageBreak/>
        <w:t>（九）材料采购及保管费：是指为组织采购、供应和保管材料、工程设备的过程中所需要的各项费用。包括采购费、仓储费、工地保管费、仓储损耗。</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（十）工会经费：是指企业按《工会法》规定的全部职工工资总额比例计提的工会经费。</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十一）职工教育经费：是指按职工工资总额的规定比例计提，企业为职工进行专业技术和职业技能培训，专业技术人员继续教育、职工职业技能鉴定、职业资格认定以及根据需要对职工进行各类文化教育所发生的费用。</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（十二）财产保险费：是</w:t>
      </w:r>
      <w:proofErr w:type="gramStart"/>
      <w:r w:rsidRPr="00286EA6">
        <w:rPr>
          <w:rFonts w:ascii="仿宋" w:eastAsia="仿宋" w:hAnsi="仿宋" w:cs="宋体" w:hint="eastAsia"/>
          <w:kern w:val="0"/>
          <w:sz w:val="32"/>
          <w:szCs w:val="32"/>
        </w:rPr>
        <w:t>指施工</w:t>
      </w:r>
      <w:proofErr w:type="gramEnd"/>
      <w:r w:rsidRPr="00286EA6">
        <w:rPr>
          <w:rFonts w:ascii="仿宋" w:eastAsia="仿宋" w:hAnsi="仿宋" w:cs="宋体" w:hint="eastAsia"/>
          <w:kern w:val="0"/>
          <w:sz w:val="32"/>
          <w:szCs w:val="32"/>
        </w:rPr>
        <w:t>管理用财产、车辆等的保险费用。</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（十三）财务费：是指企业为施工生产筹集资金或提供预付款担保、履约担保、职工工资支付担保等所发生的各种费用。</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（十四）税金及附加：是指企业按规定缴纳的房产税、车船使用税、土地使用税、印花税以及城市维护建设税、教育费附加以及地方教育附加等。</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t>（十五）其他：包括技术转让费、技术开发费、投标费、业务招待费、绿化费、广告费、公证费、法律顾问费、审计费、咨询费、保险费（包括</w:t>
      </w:r>
      <w:r w:rsidRPr="00286EA6">
        <w:rPr>
          <w:rFonts w:ascii="仿宋" w:eastAsia="仿宋" w:hAnsi="仿宋" w:hint="eastAsia"/>
          <w:bCs/>
          <w:sz w:val="32"/>
          <w:szCs w:val="32"/>
        </w:rPr>
        <w:t>危险作业意外伤害保险</w:t>
      </w:r>
      <w:r w:rsidRPr="00286EA6">
        <w:rPr>
          <w:rFonts w:ascii="仿宋" w:eastAsia="仿宋" w:hAnsi="仿宋" w:cs="宋体" w:hint="eastAsia"/>
          <w:kern w:val="0"/>
          <w:sz w:val="32"/>
          <w:szCs w:val="32"/>
        </w:rPr>
        <w:t>）等。</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bCs/>
          <w:kern w:val="0"/>
          <w:sz w:val="32"/>
          <w:szCs w:val="32"/>
        </w:rPr>
        <w:t>五、利润：</w:t>
      </w:r>
      <w:r w:rsidRPr="00286EA6">
        <w:rPr>
          <w:rFonts w:ascii="仿宋" w:eastAsia="仿宋" w:hAnsi="仿宋" w:cs="宋体" w:hint="eastAsia"/>
          <w:kern w:val="0"/>
          <w:sz w:val="32"/>
          <w:szCs w:val="32"/>
        </w:rPr>
        <w:t>是指承包人完成合同工</w:t>
      </w:r>
      <w:proofErr w:type="gramStart"/>
      <w:r w:rsidRPr="00286EA6">
        <w:rPr>
          <w:rFonts w:ascii="仿宋" w:eastAsia="仿宋" w:hAnsi="仿宋" w:cs="宋体" w:hint="eastAsia"/>
          <w:kern w:val="0"/>
          <w:sz w:val="32"/>
          <w:szCs w:val="32"/>
        </w:rPr>
        <w:t>程获得</w:t>
      </w:r>
      <w:proofErr w:type="gramEnd"/>
      <w:r w:rsidRPr="00286EA6">
        <w:rPr>
          <w:rFonts w:ascii="仿宋" w:eastAsia="仿宋" w:hAnsi="仿宋" w:cs="宋体" w:hint="eastAsia"/>
          <w:kern w:val="0"/>
          <w:sz w:val="32"/>
          <w:szCs w:val="32"/>
        </w:rPr>
        <w:t>的盈利。</w:t>
      </w:r>
    </w:p>
    <w:p w:rsidR="00302E4C" w:rsidRPr="00286EA6" w:rsidRDefault="00302E4C" w:rsidP="00543538">
      <w:pPr>
        <w:widowControl/>
        <w:ind w:firstLineChars="224" w:firstLine="717"/>
        <w:rPr>
          <w:rFonts w:ascii="仿宋" w:eastAsia="仿宋" w:hAnsi="仿宋"/>
          <w:bCs/>
          <w:strike/>
          <w:sz w:val="32"/>
          <w:szCs w:val="32"/>
        </w:rPr>
      </w:pPr>
      <w:r w:rsidRPr="00286EA6">
        <w:rPr>
          <w:rFonts w:ascii="仿宋" w:eastAsia="仿宋" w:hAnsi="仿宋" w:cs="宋体" w:hint="eastAsia"/>
          <w:kern w:val="0"/>
          <w:sz w:val="32"/>
          <w:szCs w:val="32"/>
        </w:rPr>
        <w:t>六、</w:t>
      </w:r>
      <w:proofErr w:type="gramStart"/>
      <w:r w:rsidRPr="00286EA6">
        <w:rPr>
          <w:rFonts w:ascii="仿宋" w:eastAsia="仿宋" w:hAnsi="仿宋" w:cs="宋体" w:hint="eastAsia"/>
          <w:kern w:val="0"/>
          <w:sz w:val="32"/>
          <w:szCs w:val="32"/>
        </w:rPr>
        <w:t>规</w:t>
      </w:r>
      <w:proofErr w:type="gramEnd"/>
      <w:r w:rsidRPr="00286EA6">
        <w:rPr>
          <w:rFonts w:ascii="仿宋" w:eastAsia="仿宋" w:hAnsi="仿宋" w:cs="宋体" w:hint="eastAsia"/>
          <w:kern w:val="0"/>
          <w:sz w:val="32"/>
          <w:szCs w:val="32"/>
        </w:rPr>
        <w:t>费：是指按国家法律、法规规定，由省级政府和省级有关权力部门规定必须缴纳的，应计入建筑安装工程造价的费用。</w:t>
      </w:r>
    </w:p>
    <w:p w:rsidR="00302E4C" w:rsidRPr="00286EA6" w:rsidRDefault="00302E4C">
      <w:pPr>
        <w:widowControl/>
        <w:ind w:firstLineChars="200" w:firstLine="640"/>
        <w:rPr>
          <w:rFonts w:ascii="仿宋" w:eastAsia="仿宋" w:hAnsi="仿宋" w:cs="宋体"/>
          <w:kern w:val="0"/>
          <w:sz w:val="32"/>
          <w:szCs w:val="32"/>
        </w:rPr>
      </w:pPr>
      <w:r w:rsidRPr="00286EA6">
        <w:rPr>
          <w:rFonts w:ascii="仿宋" w:eastAsia="仿宋" w:hAnsi="仿宋" w:cs="宋体" w:hint="eastAsia"/>
          <w:kern w:val="0"/>
          <w:sz w:val="32"/>
          <w:szCs w:val="32"/>
        </w:rPr>
        <w:lastRenderedPageBreak/>
        <w:t>七、</w:t>
      </w:r>
      <w:r w:rsidRPr="00286EA6">
        <w:rPr>
          <w:rFonts w:ascii="仿宋" w:eastAsia="仿宋" w:hAnsi="仿宋" w:hint="eastAsia"/>
          <w:sz w:val="32"/>
          <w:szCs w:val="32"/>
        </w:rPr>
        <w:t>税金</w:t>
      </w:r>
      <w:r w:rsidRPr="00286EA6">
        <w:rPr>
          <w:rFonts w:ascii="仿宋" w:eastAsia="仿宋" w:hAnsi="仿宋" w:cs="宋体" w:hint="eastAsia"/>
          <w:kern w:val="0"/>
          <w:sz w:val="32"/>
          <w:szCs w:val="32"/>
        </w:rPr>
        <w:t>：是指国家税法规定的应计</w:t>
      </w:r>
      <w:proofErr w:type="gramStart"/>
      <w:r w:rsidRPr="00286EA6">
        <w:rPr>
          <w:rFonts w:ascii="仿宋" w:eastAsia="仿宋" w:hAnsi="仿宋" w:cs="宋体" w:hint="eastAsia"/>
          <w:kern w:val="0"/>
          <w:sz w:val="32"/>
          <w:szCs w:val="32"/>
        </w:rPr>
        <w:t>入建筑</w:t>
      </w:r>
      <w:proofErr w:type="gramEnd"/>
      <w:r w:rsidRPr="00286EA6">
        <w:rPr>
          <w:rFonts w:ascii="仿宋" w:eastAsia="仿宋" w:hAnsi="仿宋" w:cs="宋体" w:hint="eastAsia"/>
          <w:kern w:val="0"/>
          <w:sz w:val="32"/>
          <w:szCs w:val="32"/>
        </w:rPr>
        <w:t>安装工程造价的增值税。</w:t>
      </w:r>
    </w:p>
    <w:p w:rsidR="00302E4C" w:rsidRPr="00286EA6" w:rsidRDefault="00302E4C">
      <w:pPr>
        <w:spacing w:line="480" w:lineRule="exact"/>
        <w:ind w:firstLineChars="224" w:firstLine="627"/>
        <w:rPr>
          <w:rFonts w:ascii="仿宋" w:eastAsia="仿宋" w:hAnsi="仿宋"/>
          <w:sz w:val="28"/>
          <w:szCs w:val="28"/>
        </w:rPr>
      </w:pPr>
      <w:r w:rsidRPr="00286EA6">
        <w:rPr>
          <w:rFonts w:ascii="仿宋" w:eastAsia="仿宋" w:hAnsi="仿宋"/>
          <w:sz w:val="28"/>
          <w:szCs w:val="28"/>
        </w:rPr>
        <w:br w:type="page"/>
      </w:r>
    </w:p>
    <w:p w:rsidR="00302E4C" w:rsidRPr="00286EA6" w:rsidRDefault="00302E4C">
      <w:pPr>
        <w:pStyle w:val="1"/>
        <w:jc w:val="center"/>
        <w:rPr>
          <w:rFonts w:ascii="仿宋" w:eastAsia="仿宋" w:hAnsi="仿宋"/>
          <w:b w:val="0"/>
        </w:rPr>
      </w:pPr>
      <w:r w:rsidRPr="00286EA6">
        <w:rPr>
          <w:rFonts w:ascii="仿宋" w:eastAsia="仿宋" w:hAnsi="仿宋" w:cs="宋体" w:hint="eastAsia"/>
          <w:b w:val="0"/>
          <w:kern w:val="0"/>
        </w:rPr>
        <w:lastRenderedPageBreak/>
        <w:t xml:space="preserve">第二章  </w:t>
      </w:r>
      <w:r w:rsidRPr="00286EA6">
        <w:rPr>
          <w:rFonts w:ascii="仿宋" w:eastAsia="仿宋" w:hAnsi="仿宋" w:hint="eastAsia"/>
          <w:b w:val="0"/>
        </w:rPr>
        <w:t>建筑安装工程造价组成内容</w:t>
      </w:r>
    </w:p>
    <w:p w:rsidR="00302E4C" w:rsidRPr="00286EA6" w:rsidRDefault="00302E4C">
      <w:pPr>
        <w:widowControl/>
        <w:ind w:firstLineChars="200" w:firstLine="640"/>
        <w:jc w:val="left"/>
        <w:rPr>
          <w:rFonts w:ascii="仿宋" w:eastAsia="仿宋" w:hAnsi="仿宋" w:cs="宋体"/>
          <w:kern w:val="0"/>
          <w:sz w:val="32"/>
          <w:szCs w:val="32"/>
        </w:rPr>
      </w:pPr>
      <w:r w:rsidRPr="00286EA6">
        <w:rPr>
          <w:rFonts w:ascii="仿宋" w:eastAsia="仿宋" w:hAnsi="仿宋" w:cs="宋体" w:hint="eastAsia"/>
          <w:kern w:val="0"/>
          <w:sz w:val="32"/>
          <w:szCs w:val="32"/>
        </w:rPr>
        <w:t>建筑安装工程</w:t>
      </w:r>
      <w:proofErr w:type="gramStart"/>
      <w:r w:rsidRPr="00286EA6">
        <w:rPr>
          <w:rFonts w:ascii="仿宋" w:eastAsia="仿宋" w:hAnsi="仿宋" w:cs="宋体" w:hint="eastAsia"/>
          <w:kern w:val="0"/>
          <w:sz w:val="32"/>
          <w:szCs w:val="32"/>
        </w:rPr>
        <w:t>费按照</w:t>
      </w:r>
      <w:proofErr w:type="gramEnd"/>
      <w:r w:rsidRPr="00286EA6">
        <w:rPr>
          <w:rFonts w:ascii="仿宋" w:eastAsia="仿宋" w:hAnsi="仿宋" w:cs="宋体" w:hint="eastAsia"/>
          <w:kern w:val="0"/>
          <w:sz w:val="32"/>
          <w:szCs w:val="32"/>
        </w:rPr>
        <w:t>工程造价形成，由分部分项工程费、措施项目费、其他项目费组成。其中：分部分项工程费、措施项目费、其他项目费包含人工费、材料费、施工机具使用费、企业管理费、利润、</w:t>
      </w:r>
      <w:proofErr w:type="gramStart"/>
      <w:r w:rsidRPr="00286EA6">
        <w:rPr>
          <w:rFonts w:ascii="仿宋" w:eastAsia="仿宋" w:hAnsi="仿宋" w:cs="宋体" w:hint="eastAsia"/>
          <w:kern w:val="0"/>
          <w:sz w:val="32"/>
          <w:szCs w:val="32"/>
        </w:rPr>
        <w:t>规</w:t>
      </w:r>
      <w:proofErr w:type="gramEnd"/>
      <w:r w:rsidRPr="00286EA6">
        <w:rPr>
          <w:rFonts w:ascii="仿宋" w:eastAsia="仿宋" w:hAnsi="仿宋" w:cs="宋体" w:hint="eastAsia"/>
          <w:kern w:val="0"/>
          <w:sz w:val="32"/>
          <w:szCs w:val="32"/>
        </w:rPr>
        <w:t>费、税金。</w:t>
      </w:r>
    </w:p>
    <w:p w:rsidR="00302E4C" w:rsidRPr="00286EA6" w:rsidRDefault="00302E4C">
      <w:pPr>
        <w:widowControl/>
        <w:ind w:firstLineChars="200" w:firstLine="640"/>
        <w:rPr>
          <w:rFonts w:ascii="仿宋" w:eastAsia="仿宋" w:hAnsi="仿宋" w:cs="宋体"/>
          <w:kern w:val="0"/>
          <w:sz w:val="32"/>
          <w:szCs w:val="32"/>
        </w:rPr>
      </w:pPr>
      <w:r w:rsidRPr="00286EA6">
        <w:rPr>
          <w:rFonts w:ascii="仿宋" w:eastAsia="仿宋" w:hAnsi="仿宋" w:cs="宋体" w:hint="eastAsia"/>
          <w:kern w:val="0"/>
          <w:sz w:val="32"/>
          <w:szCs w:val="32"/>
        </w:rPr>
        <w:t>一、分部分项工程费：是指为完成构成工程实体及设计规定的分部分项工程的费用。</w:t>
      </w:r>
    </w:p>
    <w:p w:rsidR="00302E4C" w:rsidRPr="00286EA6" w:rsidRDefault="00302E4C">
      <w:pPr>
        <w:widowControl/>
        <w:ind w:firstLineChars="200" w:firstLine="640"/>
        <w:rPr>
          <w:rFonts w:ascii="仿宋" w:eastAsia="仿宋" w:hAnsi="仿宋" w:cs="宋体"/>
          <w:kern w:val="0"/>
          <w:sz w:val="32"/>
          <w:szCs w:val="32"/>
        </w:rPr>
      </w:pPr>
      <w:r w:rsidRPr="00286EA6">
        <w:rPr>
          <w:rFonts w:ascii="仿宋" w:eastAsia="仿宋" w:hAnsi="仿宋" w:cs="宋体" w:hint="eastAsia"/>
          <w:kern w:val="0"/>
          <w:sz w:val="32"/>
          <w:szCs w:val="32"/>
        </w:rPr>
        <w:t>二、措施项目费：是指为完成建设工程施工，发生于该工程施工前和施工过程中的技术、生活、安全、环境保护等方面的费用，包含以下十项费用，并将其分为总价措施项目费和单价措施项目费，其中，总价措施项目费</w:t>
      </w:r>
      <w:r w:rsidRPr="00286EA6">
        <w:rPr>
          <w:rFonts w:ascii="仿宋" w:eastAsia="仿宋" w:hAnsi="仿宋" w:hint="eastAsia"/>
          <w:sz w:val="32"/>
          <w:szCs w:val="32"/>
        </w:rPr>
        <w:t>包括安全文明施工费（安全施工、文明施工、临时设施、环境保护）和其他总价措施费（</w:t>
      </w:r>
      <w:r w:rsidRPr="00286EA6">
        <w:rPr>
          <w:rFonts w:ascii="仿宋" w:eastAsia="仿宋" w:hAnsi="仿宋" w:cs="宋体" w:hint="eastAsia"/>
          <w:kern w:val="0"/>
          <w:sz w:val="32"/>
          <w:szCs w:val="32"/>
        </w:rPr>
        <w:t>夜间施工增</w:t>
      </w:r>
      <w:r w:rsidRPr="00286EA6">
        <w:rPr>
          <w:rFonts w:ascii="仿宋" w:eastAsia="仿宋" w:hAnsi="仿宋" w:hint="eastAsia"/>
          <w:sz w:val="32"/>
          <w:szCs w:val="32"/>
        </w:rPr>
        <w:t>加费、已完工程及设备保护</w:t>
      </w:r>
      <w:r w:rsidR="00465A73" w:rsidRPr="00286EA6">
        <w:rPr>
          <w:rFonts w:ascii="仿宋" w:eastAsia="仿宋" w:hAnsi="仿宋" w:hint="eastAsia"/>
          <w:sz w:val="32"/>
          <w:szCs w:val="32"/>
        </w:rPr>
        <w:t>费</w:t>
      </w:r>
      <w:r w:rsidRPr="00286EA6">
        <w:rPr>
          <w:rFonts w:ascii="仿宋" w:eastAsia="仿宋" w:hAnsi="仿宋" w:hint="eastAsia"/>
          <w:sz w:val="32"/>
          <w:szCs w:val="32"/>
        </w:rPr>
        <w:t>、风雨季施工增加费、</w:t>
      </w:r>
      <w:r w:rsidRPr="00286EA6">
        <w:rPr>
          <w:rFonts w:ascii="仿宋" w:eastAsia="仿宋" w:hAnsi="仿宋" w:cs="宋体" w:hint="eastAsia"/>
          <w:kern w:val="0"/>
          <w:sz w:val="32"/>
          <w:szCs w:val="32"/>
        </w:rPr>
        <w:t>冬季施工增加费、</w:t>
      </w:r>
      <w:r w:rsidRPr="00286EA6">
        <w:rPr>
          <w:rFonts w:ascii="仿宋" w:eastAsia="仿宋" w:hAnsi="仿宋" w:hint="eastAsia"/>
          <w:sz w:val="32"/>
          <w:szCs w:val="32"/>
        </w:rPr>
        <w:t>工程定位复测费），单价措施项目包括第（七）~第（十）项。</w:t>
      </w:r>
    </w:p>
    <w:p w:rsidR="00302E4C" w:rsidRPr="00286EA6" w:rsidRDefault="00302E4C">
      <w:pPr>
        <w:widowControl/>
        <w:rPr>
          <w:rFonts w:ascii="仿宋" w:eastAsia="仿宋" w:hAnsi="仿宋" w:cs="宋体"/>
          <w:kern w:val="0"/>
          <w:sz w:val="32"/>
          <w:szCs w:val="32"/>
        </w:rPr>
      </w:pPr>
      <w:r w:rsidRPr="00286EA6">
        <w:rPr>
          <w:rFonts w:ascii="仿宋" w:eastAsia="仿宋" w:hAnsi="仿宋" w:cs="宋体" w:hint="eastAsia"/>
          <w:kern w:val="0"/>
          <w:sz w:val="32"/>
          <w:szCs w:val="32"/>
        </w:rPr>
        <w:t xml:space="preserve">    （一）安全文明施工费：是指按照规定，为保证安全施工、文明施工，保护现场内外环境和搭拆临时设施等所采用的措施而发生的费用。包括：</w:t>
      </w:r>
    </w:p>
    <w:p w:rsidR="00302E4C" w:rsidRPr="00286EA6" w:rsidRDefault="00302E4C">
      <w:pPr>
        <w:widowControl/>
        <w:ind w:firstLineChars="200" w:firstLine="640"/>
        <w:rPr>
          <w:rFonts w:ascii="仿宋" w:eastAsia="仿宋" w:hAnsi="仿宋" w:cs="宋体"/>
          <w:kern w:val="0"/>
          <w:sz w:val="32"/>
          <w:szCs w:val="32"/>
        </w:rPr>
      </w:pPr>
      <w:r w:rsidRPr="00286EA6">
        <w:rPr>
          <w:rFonts w:ascii="仿宋" w:eastAsia="仿宋" w:hAnsi="仿宋" w:cs="宋体" w:hint="eastAsia"/>
          <w:kern w:val="0"/>
          <w:sz w:val="32"/>
          <w:szCs w:val="32"/>
        </w:rPr>
        <w:t>1、环境保护费：是</w:t>
      </w:r>
      <w:proofErr w:type="gramStart"/>
      <w:r w:rsidRPr="00286EA6">
        <w:rPr>
          <w:rFonts w:ascii="仿宋" w:eastAsia="仿宋" w:hAnsi="仿宋" w:cs="宋体" w:hint="eastAsia"/>
          <w:kern w:val="0"/>
          <w:sz w:val="32"/>
          <w:szCs w:val="32"/>
        </w:rPr>
        <w:t>指施工</w:t>
      </w:r>
      <w:proofErr w:type="gramEnd"/>
      <w:r w:rsidRPr="00286EA6">
        <w:rPr>
          <w:rFonts w:ascii="仿宋" w:eastAsia="仿宋" w:hAnsi="仿宋" w:cs="宋体" w:hint="eastAsia"/>
          <w:kern w:val="0"/>
          <w:sz w:val="32"/>
          <w:szCs w:val="32"/>
        </w:rPr>
        <w:t>现场为达到环保部门要求所需要的各项费用。</w:t>
      </w:r>
    </w:p>
    <w:p w:rsidR="00302E4C" w:rsidRPr="00286EA6" w:rsidRDefault="00302E4C">
      <w:pPr>
        <w:widowControl/>
        <w:ind w:firstLineChars="200" w:firstLine="640"/>
        <w:rPr>
          <w:rFonts w:ascii="仿宋" w:eastAsia="仿宋" w:hAnsi="仿宋"/>
          <w:sz w:val="32"/>
          <w:szCs w:val="32"/>
        </w:rPr>
      </w:pPr>
      <w:r w:rsidRPr="00286EA6">
        <w:rPr>
          <w:rFonts w:ascii="仿宋" w:eastAsia="仿宋" w:hAnsi="仿宋" w:hint="eastAsia"/>
          <w:sz w:val="32"/>
          <w:szCs w:val="32"/>
        </w:rPr>
        <w:t>主要内容有：承包人按照《中华人民共和国环境保护法》、《建设工程安全生产管理条例》及其他有关环境保护的规定，保护施</w:t>
      </w:r>
      <w:r w:rsidRPr="00286EA6">
        <w:rPr>
          <w:rFonts w:ascii="仿宋" w:eastAsia="仿宋" w:hAnsi="仿宋" w:hint="eastAsia"/>
          <w:sz w:val="32"/>
          <w:szCs w:val="32"/>
        </w:rPr>
        <w:lastRenderedPageBreak/>
        <w:t>工现场周围环境，防止或者减少粉尘、噪声、振动和施工照明对周围环境和人的污染和危害，按规定堆放、清除建筑垃圾等废弃物以及竣工后修整和恢复在工程施工中受到破坏的环境等。</w:t>
      </w:r>
    </w:p>
    <w:p w:rsidR="00302E4C" w:rsidRPr="00286EA6" w:rsidRDefault="00302E4C">
      <w:pPr>
        <w:widowControl/>
        <w:ind w:firstLineChars="200" w:firstLine="640"/>
        <w:rPr>
          <w:rFonts w:ascii="仿宋" w:eastAsia="仿宋" w:hAnsi="仿宋"/>
          <w:sz w:val="32"/>
          <w:szCs w:val="32"/>
        </w:rPr>
      </w:pPr>
      <w:r w:rsidRPr="00286EA6">
        <w:rPr>
          <w:rFonts w:ascii="仿宋" w:eastAsia="仿宋" w:hAnsi="仿宋" w:cs="宋体" w:hint="eastAsia"/>
          <w:kern w:val="0"/>
          <w:sz w:val="32"/>
          <w:szCs w:val="32"/>
        </w:rPr>
        <w:t>2、文明施工费：是</w:t>
      </w:r>
      <w:proofErr w:type="gramStart"/>
      <w:r w:rsidRPr="00286EA6">
        <w:rPr>
          <w:rFonts w:ascii="仿宋" w:eastAsia="仿宋" w:hAnsi="仿宋" w:cs="宋体" w:hint="eastAsia"/>
          <w:kern w:val="0"/>
          <w:sz w:val="32"/>
          <w:szCs w:val="32"/>
        </w:rPr>
        <w:t>指施工</w:t>
      </w:r>
      <w:proofErr w:type="gramEnd"/>
      <w:r w:rsidRPr="00286EA6">
        <w:rPr>
          <w:rFonts w:ascii="仿宋" w:eastAsia="仿宋" w:hAnsi="仿宋" w:cs="宋体" w:hint="eastAsia"/>
          <w:kern w:val="0"/>
          <w:sz w:val="32"/>
          <w:szCs w:val="32"/>
        </w:rPr>
        <w:t>现场文明施工所需要的各项费用。</w:t>
      </w:r>
      <w:r w:rsidRPr="00286EA6">
        <w:rPr>
          <w:rFonts w:ascii="仿宋" w:eastAsia="仿宋" w:hAnsi="仿宋" w:hint="eastAsia"/>
          <w:sz w:val="32"/>
          <w:szCs w:val="32"/>
        </w:rPr>
        <w:t>包括按照《建设工程安全生产管理条例》、《建筑施工安全文明工地标准》（DBJ13-81-2006）、《建筑施工安全检查标准》、《福建省建筑工地文明施工指南》等有关规定和施工现场组织文明施工的各项工作。</w:t>
      </w:r>
    </w:p>
    <w:p w:rsidR="00302E4C" w:rsidRPr="00286EA6" w:rsidRDefault="00302E4C">
      <w:pPr>
        <w:widowControl/>
        <w:ind w:firstLineChars="200" w:firstLine="640"/>
        <w:rPr>
          <w:rFonts w:ascii="仿宋" w:eastAsia="仿宋" w:hAnsi="仿宋"/>
          <w:sz w:val="32"/>
          <w:szCs w:val="32"/>
        </w:rPr>
      </w:pPr>
      <w:r w:rsidRPr="00286EA6">
        <w:rPr>
          <w:rFonts w:ascii="仿宋" w:eastAsia="仿宋" w:hAnsi="仿宋" w:hint="eastAsia"/>
          <w:sz w:val="32"/>
          <w:szCs w:val="32"/>
        </w:rPr>
        <w:t>主要内容有：施工现场四周围墙（围挡）及大门，出入口清洗设施，施工标牌、标志，施工场地硬化处理，排水设施，温暖季节施工的绿化布置，防粉尘、防噪音、防干扰措施，保安费，保健急救措施，卫生保洁等。</w:t>
      </w:r>
    </w:p>
    <w:p w:rsidR="00302E4C" w:rsidRPr="00286EA6" w:rsidRDefault="00302E4C">
      <w:pPr>
        <w:widowControl/>
        <w:ind w:firstLineChars="200" w:firstLine="640"/>
        <w:rPr>
          <w:rFonts w:ascii="仿宋" w:eastAsia="仿宋" w:hAnsi="仿宋" w:cs="宋体"/>
          <w:kern w:val="0"/>
          <w:sz w:val="32"/>
          <w:szCs w:val="32"/>
        </w:rPr>
      </w:pPr>
      <w:r w:rsidRPr="00286EA6">
        <w:rPr>
          <w:rFonts w:ascii="仿宋" w:eastAsia="仿宋" w:hAnsi="仿宋" w:cs="宋体" w:hint="eastAsia"/>
          <w:kern w:val="0"/>
          <w:sz w:val="32"/>
          <w:szCs w:val="32"/>
        </w:rPr>
        <w:t>3、安全施工费：是</w:t>
      </w:r>
      <w:proofErr w:type="gramStart"/>
      <w:r w:rsidRPr="00286EA6">
        <w:rPr>
          <w:rFonts w:ascii="仿宋" w:eastAsia="仿宋" w:hAnsi="仿宋" w:cs="宋体" w:hint="eastAsia"/>
          <w:kern w:val="0"/>
          <w:sz w:val="32"/>
          <w:szCs w:val="32"/>
        </w:rPr>
        <w:t>指施工</w:t>
      </w:r>
      <w:proofErr w:type="gramEnd"/>
      <w:r w:rsidRPr="00286EA6">
        <w:rPr>
          <w:rFonts w:ascii="仿宋" w:eastAsia="仿宋" w:hAnsi="仿宋" w:cs="宋体" w:hint="eastAsia"/>
          <w:kern w:val="0"/>
          <w:sz w:val="32"/>
          <w:szCs w:val="32"/>
        </w:rPr>
        <w:t>现场安全施工所需要的各项费用。</w:t>
      </w:r>
    </w:p>
    <w:p w:rsidR="00302E4C" w:rsidRPr="00286EA6" w:rsidRDefault="00302E4C">
      <w:pPr>
        <w:widowControl/>
        <w:ind w:firstLineChars="200" w:firstLine="640"/>
        <w:rPr>
          <w:rFonts w:ascii="仿宋" w:eastAsia="仿宋" w:hAnsi="仿宋"/>
          <w:sz w:val="32"/>
          <w:szCs w:val="32"/>
        </w:rPr>
      </w:pPr>
      <w:r w:rsidRPr="00286EA6">
        <w:rPr>
          <w:rFonts w:ascii="仿宋" w:eastAsia="仿宋" w:hAnsi="仿宋" w:hint="eastAsia"/>
          <w:sz w:val="32"/>
          <w:szCs w:val="32"/>
        </w:rPr>
        <w:t>主要内容有：承包人按照《建设工程安全生产管理条例》、《建筑施工安全文明工地标准》（DBJ13-81-2006）、《建筑施工安全检查标准》等有关规定，建立安全生产、消防安全责任、安全检查、安全教育、安全生产培训等各类制度；设置符合国家标准的安全警示标牌、标志，配置“三宝”；对可能造成损害的毗邻建筑物、构筑物和地下管线等采取防护措施，对建筑“四口、临边”采用安全防护，垂直作业上下隔离防护，施工用电防护；设置地下室施工围栏、基坑施工人员上下专用通道；设置消防通道、消防水源，配备消防设施和灭火器材以及其他安全施工所需要的防护措</w:t>
      </w:r>
      <w:r w:rsidRPr="00286EA6">
        <w:rPr>
          <w:rFonts w:ascii="仿宋" w:eastAsia="仿宋" w:hAnsi="仿宋" w:hint="eastAsia"/>
          <w:sz w:val="32"/>
          <w:szCs w:val="32"/>
        </w:rPr>
        <w:lastRenderedPageBreak/>
        <w:t>施。不包括塔吊和施工电梯检测、基坑支护变形监测等，也不包括应当由发包人委托第三方实施的安全检测费用。</w:t>
      </w:r>
    </w:p>
    <w:p w:rsidR="00302E4C" w:rsidRPr="00286EA6" w:rsidRDefault="00302E4C">
      <w:pPr>
        <w:widowControl/>
        <w:ind w:firstLineChars="200" w:firstLine="640"/>
        <w:rPr>
          <w:rFonts w:ascii="仿宋" w:eastAsia="仿宋" w:hAnsi="仿宋" w:cs="宋体"/>
          <w:kern w:val="0"/>
          <w:sz w:val="32"/>
          <w:szCs w:val="32"/>
        </w:rPr>
      </w:pPr>
      <w:r w:rsidRPr="00286EA6">
        <w:rPr>
          <w:rFonts w:ascii="仿宋" w:eastAsia="仿宋" w:hAnsi="仿宋" w:cs="宋体" w:hint="eastAsia"/>
          <w:kern w:val="0"/>
          <w:sz w:val="32"/>
          <w:szCs w:val="32"/>
        </w:rPr>
        <w:t>4、临时设施费：是指承包人为进行建设工程施工所必须搭设的生活和生产用的临时建筑物、构筑物和其他临时设施费用。包括临时设施的搭设、维修、拆除、清理费或摊销费等。</w:t>
      </w:r>
    </w:p>
    <w:p w:rsidR="00302E4C" w:rsidRPr="00286EA6" w:rsidRDefault="00302E4C">
      <w:pPr>
        <w:widowControl/>
        <w:ind w:firstLineChars="200" w:firstLine="640"/>
        <w:rPr>
          <w:rFonts w:ascii="仿宋" w:eastAsia="仿宋" w:hAnsi="仿宋"/>
          <w:sz w:val="32"/>
          <w:szCs w:val="32"/>
        </w:rPr>
      </w:pPr>
      <w:r w:rsidRPr="00286EA6">
        <w:rPr>
          <w:rFonts w:ascii="仿宋" w:eastAsia="仿宋" w:hAnsi="仿宋" w:hint="eastAsia"/>
          <w:sz w:val="32"/>
          <w:szCs w:val="32"/>
        </w:rPr>
        <w:t>主要内容有：搭设符合规定的并能够安全使用的临时宿舍、文化福利及公用事业房屋与构筑物，仓库、办公室、加工厂以及规定范围内的道路、水、电、管线等临时设施和小型临时设施。</w:t>
      </w:r>
    </w:p>
    <w:p w:rsidR="00302E4C" w:rsidRPr="00286EA6" w:rsidRDefault="00302E4C">
      <w:pPr>
        <w:widowControl/>
        <w:ind w:firstLineChars="200" w:firstLine="640"/>
        <w:rPr>
          <w:rFonts w:ascii="仿宋" w:eastAsia="仿宋" w:hAnsi="仿宋"/>
          <w:sz w:val="32"/>
          <w:szCs w:val="32"/>
        </w:rPr>
      </w:pPr>
      <w:r w:rsidRPr="00286EA6">
        <w:rPr>
          <w:rFonts w:ascii="仿宋" w:eastAsia="仿宋" w:hAnsi="仿宋" w:cs="宋体" w:hint="eastAsia"/>
          <w:kern w:val="0"/>
          <w:sz w:val="32"/>
          <w:szCs w:val="32"/>
        </w:rPr>
        <w:t>（二）夜间施工增</w:t>
      </w:r>
      <w:r w:rsidRPr="00286EA6">
        <w:rPr>
          <w:rFonts w:ascii="仿宋" w:eastAsia="仿宋" w:hAnsi="仿宋" w:hint="eastAsia"/>
          <w:sz w:val="32"/>
          <w:szCs w:val="32"/>
        </w:rPr>
        <w:t>加费：包括因夜间施工所发生的夜班补助费、夜间施工降效、施工照明设备摊销及照明用电等费用；地下室和上部洞体由于难以自然采光而引起的施工降效、施工照明设备摊销及照明用电等费用。</w:t>
      </w:r>
    </w:p>
    <w:p w:rsidR="00302E4C" w:rsidRPr="00286EA6" w:rsidRDefault="00302E4C">
      <w:pPr>
        <w:widowControl/>
        <w:ind w:firstLineChars="200" w:firstLine="640"/>
        <w:rPr>
          <w:rFonts w:ascii="仿宋" w:eastAsia="仿宋" w:hAnsi="仿宋" w:cs="宋体"/>
          <w:kern w:val="0"/>
          <w:sz w:val="32"/>
          <w:szCs w:val="32"/>
        </w:rPr>
      </w:pPr>
      <w:r w:rsidRPr="00286EA6">
        <w:rPr>
          <w:rFonts w:ascii="仿宋" w:eastAsia="仿宋" w:hAnsi="仿宋" w:cs="宋体" w:hint="eastAsia"/>
          <w:kern w:val="0"/>
          <w:sz w:val="32"/>
          <w:szCs w:val="32"/>
        </w:rPr>
        <w:t>（三）</w:t>
      </w:r>
      <w:r w:rsidRPr="00286EA6">
        <w:rPr>
          <w:rFonts w:ascii="仿宋" w:eastAsia="仿宋" w:hAnsi="仿宋" w:hint="eastAsia"/>
          <w:sz w:val="32"/>
          <w:szCs w:val="32"/>
        </w:rPr>
        <w:t>已完工程及设备保护</w:t>
      </w:r>
      <w:r w:rsidRPr="00286EA6">
        <w:rPr>
          <w:rFonts w:ascii="仿宋" w:eastAsia="仿宋" w:hAnsi="仿宋" w:cs="宋体" w:hint="eastAsia"/>
          <w:kern w:val="0"/>
          <w:sz w:val="32"/>
          <w:szCs w:val="32"/>
        </w:rPr>
        <w:t>费：是指竣工验收前，对已完工程及设备采取的必要保护措施所发生的费用。</w:t>
      </w:r>
    </w:p>
    <w:p w:rsidR="00302E4C" w:rsidRPr="00286EA6" w:rsidRDefault="00302E4C">
      <w:pPr>
        <w:widowControl/>
        <w:ind w:firstLineChars="200" w:firstLine="640"/>
        <w:rPr>
          <w:rFonts w:ascii="仿宋" w:eastAsia="仿宋" w:hAnsi="仿宋"/>
          <w:sz w:val="32"/>
          <w:szCs w:val="32"/>
        </w:rPr>
      </w:pPr>
      <w:r w:rsidRPr="00286EA6">
        <w:rPr>
          <w:rFonts w:ascii="仿宋" w:eastAsia="仿宋" w:hAnsi="仿宋" w:hint="eastAsia"/>
          <w:sz w:val="32"/>
          <w:szCs w:val="32"/>
        </w:rPr>
        <w:t>（四）风雨季施工增加费：指在风雨季施工期间所采取的一般性防风、防雨、防滑措施所增加的人工费、材料费和设施费用以及工效降低、排地表水的费用。</w:t>
      </w:r>
    </w:p>
    <w:p w:rsidR="00302E4C" w:rsidRPr="00286EA6" w:rsidRDefault="00302E4C">
      <w:pPr>
        <w:widowControl/>
        <w:ind w:firstLineChars="230" w:firstLine="736"/>
        <w:rPr>
          <w:rFonts w:ascii="仿宋" w:eastAsia="仿宋" w:hAnsi="仿宋" w:cs="宋体"/>
          <w:kern w:val="0"/>
          <w:sz w:val="32"/>
          <w:szCs w:val="32"/>
        </w:rPr>
      </w:pPr>
      <w:r w:rsidRPr="00286EA6">
        <w:rPr>
          <w:rFonts w:ascii="仿宋" w:eastAsia="仿宋" w:hAnsi="仿宋" w:cs="宋体" w:hint="eastAsia"/>
          <w:kern w:val="0"/>
          <w:sz w:val="32"/>
          <w:szCs w:val="32"/>
        </w:rPr>
        <w:t>（五）冬季施工增加费：是指在冬季施工需增加的临时设施，排除雨雪，人工及施工机械效率降低等费用。</w:t>
      </w:r>
    </w:p>
    <w:p w:rsidR="00302E4C" w:rsidRPr="00286EA6" w:rsidRDefault="00302E4C">
      <w:pPr>
        <w:widowControl/>
        <w:ind w:firstLineChars="230" w:firstLine="736"/>
        <w:rPr>
          <w:rFonts w:ascii="仿宋" w:eastAsia="仿宋" w:hAnsi="仿宋" w:cs="宋体"/>
          <w:kern w:val="0"/>
          <w:sz w:val="32"/>
          <w:szCs w:val="32"/>
        </w:rPr>
      </w:pPr>
      <w:r w:rsidRPr="00286EA6">
        <w:rPr>
          <w:rFonts w:ascii="仿宋" w:eastAsia="仿宋" w:hAnsi="仿宋" w:cs="宋体" w:hint="eastAsia"/>
          <w:kern w:val="0"/>
          <w:sz w:val="32"/>
          <w:szCs w:val="32"/>
        </w:rPr>
        <w:t>（六）工程定位复测费：是指工程施工过程中进行施工测量放线和复测工作的费用。</w:t>
      </w:r>
    </w:p>
    <w:p w:rsidR="00302E4C" w:rsidRPr="00286EA6" w:rsidRDefault="00302E4C">
      <w:pPr>
        <w:widowControl/>
        <w:ind w:firstLineChars="230" w:firstLine="736"/>
        <w:rPr>
          <w:rFonts w:ascii="仿宋" w:eastAsia="仿宋" w:hAnsi="仿宋" w:cs="宋体"/>
          <w:kern w:val="0"/>
          <w:sz w:val="32"/>
          <w:szCs w:val="32"/>
        </w:rPr>
      </w:pPr>
      <w:r w:rsidRPr="00286EA6">
        <w:rPr>
          <w:rFonts w:ascii="仿宋" w:eastAsia="仿宋" w:hAnsi="仿宋" w:cs="宋体" w:hint="eastAsia"/>
          <w:kern w:val="0"/>
          <w:sz w:val="32"/>
          <w:szCs w:val="32"/>
        </w:rPr>
        <w:lastRenderedPageBreak/>
        <w:t>（七）二次搬运费：是指因施工场地条件限制而发生的材料、构配件、半成品等一次运输不能到达堆放地点，必须进行二次或多次搬运所发生的费用。</w:t>
      </w:r>
    </w:p>
    <w:p w:rsidR="00302E4C" w:rsidRPr="00286EA6" w:rsidRDefault="00302E4C">
      <w:pPr>
        <w:widowControl/>
        <w:ind w:firstLineChars="230" w:firstLine="736"/>
        <w:rPr>
          <w:rFonts w:ascii="仿宋" w:eastAsia="仿宋" w:hAnsi="仿宋" w:cs="宋体"/>
          <w:kern w:val="0"/>
          <w:sz w:val="32"/>
          <w:szCs w:val="32"/>
        </w:rPr>
      </w:pPr>
      <w:r w:rsidRPr="00286EA6">
        <w:rPr>
          <w:rFonts w:ascii="仿宋" w:eastAsia="仿宋" w:hAnsi="仿宋" w:cs="宋体" w:hint="eastAsia"/>
          <w:kern w:val="0"/>
          <w:sz w:val="32"/>
          <w:szCs w:val="32"/>
        </w:rPr>
        <w:t>（八）大型机械设备进出场及</w:t>
      </w:r>
      <w:proofErr w:type="gramStart"/>
      <w:r w:rsidRPr="00286EA6">
        <w:rPr>
          <w:rFonts w:ascii="仿宋" w:eastAsia="仿宋" w:hAnsi="仿宋" w:cs="宋体" w:hint="eastAsia"/>
          <w:kern w:val="0"/>
          <w:sz w:val="32"/>
          <w:szCs w:val="32"/>
        </w:rPr>
        <w:t>安拆等</w:t>
      </w:r>
      <w:proofErr w:type="gramEnd"/>
      <w:r w:rsidRPr="00286EA6">
        <w:rPr>
          <w:rFonts w:ascii="仿宋" w:eastAsia="仿宋" w:hAnsi="仿宋" w:cs="宋体" w:hint="eastAsia"/>
          <w:kern w:val="0"/>
          <w:sz w:val="32"/>
          <w:szCs w:val="32"/>
        </w:rPr>
        <w:t>相关费用，包括：</w:t>
      </w:r>
    </w:p>
    <w:p w:rsidR="00302E4C" w:rsidRPr="00286EA6" w:rsidRDefault="00302E4C">
      <w:pPr>
        <w:widowControl/>
        <w:ind w:firstLineChars="230" w:firstLine="736"/>
        <w:rPr>
          <w:rFonts w:ascii="仿宋" w:eastAsia="仿宋" w:hAnsi="仿宋" w:cs="宋体"/>
          <w:kern w:val="0"/>
          <w:sz w:val="32"/>
          <w:szCs w:val="32"/>
        </w:rPr>
      </w:pPr>
      <w:r w:rsidRPr="00286EA6">
        <w:rPr>
          <w:rFonts w:ascii="仿宋" w:eastAsia="仿宋" w:hAnsi="仿宋" w:cs="宋体" w:hint="eastAsia"/>
          <w:kern w:val="0"/>
          <w:sz w:val="32"/>
          <w:szCs w:val="32"/>
        </w:rPr>
        <w:t>1、大型机械设备进出场及</w:t>
      </w:r>
      <w:proofErr w:type="gramStart"/>
      <w:r w:rsidRPr="00286EA6">
        <w:rPr>
          <w:rFonts w:ascii="仿宋" w:eastAsia="仿宋" w:hAnsi="仿宋" w:cs="宋体" w:hint="eastAsia"/>
          <w:kern w:val="0"/>
          <w:sz w:val="32"/>
          <w:szCs w:val="32"/>
        </w:rPr>
        <w:t>安拆费</w:t>
      </w:r>
      <w:proofErr w:type="gramEnd"/>
      <w:r w:rsidRPr="00286EA6">
        <w:rPr>
          <w:rFonts w:ascii="仿宋" w:eastAsia="仿宋" w:hAnsi="仿宋" w:cs="宋体" w:hint="eastAsia"/>
          <w:kern w:val="0"/>
          <w:sz w:val="32"/>
          <w:szCs w:val="32"/>
        </w:rPr>
        <w:t>：是指机械整体或分体自停放场地运至施工现场或由一个施工地点运至另一个施工地点，所发生的机械进出场运输及转移费用及机械在施工现场进行安装、拆卸所需的人工费、材料费、机械费、试运转费和安装所需的辅助设施的费用。</w:t>
      </w:r>
    </w:p>
    <w:p w:rsidR="00302E4C" w:rsidRPr="00286EA6" w:rsidRDefault="00302E4C">
      <w:pPr>
        <w:widowControl/>
        <w:ind w:firstLineChars="230" w:firstLine="736"/>
        <w:rPr>
          <w:rFonts w:ascii="仿宋" w:eastAsia="仿宋" w:hAnsi="仿宋"/>
          <w:sz w:val="32"/>
          <w:szCs w:val="32"/>
        </w:rPr>
      </w:pPr>
      <w:r w:rsidRPr="00286EA6">
        <w:rPr>
          <w:rFonts w:ascii="仿宋" w:eastAsia="仿宋" w:hAnsi="仿宋" w:cs="宋体" w:hint="eastAsia"/>
          <w:kern w:val="0"/>
          <w:sz w:val="32"/>
          <w:szCs w:val="32"/>
        </w:rPr>
        <w:t>2、</w:t>
      </w:r>
      <w:r w:rsidRPr="00286EA6">
        <w:rPr>
          <w:rFonts w:ascii="仿宋" w:eastAsia="仿宋" w:hAnsi="仿宋" w:hint="eastAsia"/>
          <w:sz w:val="32"/>
          <w:szCs w:val="32"/>
        </w:rPr>
        <w:t>大型机械设备基础：包括塔吊、施工电梯、龙门吊、架桥机等大型机械设备基础的费用，包括桩基础及其拆除、</w:t>
      </w:r>
      <w:proofErr w:type="gramStart"/>
      <w:r w:rsidRPr="00286EA6">
        <w:rPr>
          <w:rFonts w:ascii="仿宋" w:eastAsia="仿宋" w:hAnsi="仿宋" w:hint="eastAsia"/>
          <w:sz w:val="32"/>
          <w:szCs w:val="32"/>
        </w:rPr>
        <w:t>外弃等</w:t>
      </w:r>
      <w:proofErr w:type="gramEnd"/>
      <w:r w:rsidRPr="00286EA6">
        <w:rPr>
          <w:rFonts w:ascii="仿宋" w:eastAsia="仿宋" w:hAnsi="仿宋" w:hint="eastAsia"/>
          <w:sz w:val="32"/>
          <w:szCs w:val="32"/>
        </w:rPr>
        <w:t>费用。</w:t>
      </w:r>
    </w:p>
    <w:p w:rsidR="00302E4C" w:rsidRPr="00286EA6" w:rsidRDefault="00302E4C">
      <w:pPr>
        <w:widowControl/>
        <w:ind w:firstLineChars="230" w:firstLine="736"/>
        <w:rPr>
          <w:rFonts w:ascii="仿宋" w:eastAsia="仿宋" w:hAnsi="仿宋" w:cs="宋体"/>
          <w:kern w:val="0"/>
          <w:sz w:val="32"/>
          <w:szCs w:val="32"/>
        </w:rPr>
      </w:pPr>
      <w:r w:rsidRPr="00286EA6">
        <w:rPr>
          <w:rFonts w:ascii="仿宋" w:eastAsia="仿宋" w:hAnsi="仿宋" w:hint="eastAsia"/>
          <w:sz w:val="32"/>
          <w:szCs w:val="32"/>
        </w:rPr>
        <w:t>3、</w:t>
      </w:r>
      <w:r w:rsidRPr="00286EA6">
        <w:rPr>
          <w:rFonts w:ascii="仿宋" w:eastAsia="仿宋" w:hAnsi="仿宋" w:cs="宋体" w:hint="eastAsia"/>
          <w:kern w:val="0"/>
          <w:sz w:val="32"/>
          <w:szCs w:val="32"/>
        </w:rPr>
        <w:t>大型机械设备检测费：是指根据《关于进一步加强建筑起重机械现场检测管理的若干意见》（闽建</w:t>
      </w:r>
      <w:proofErr w:type="gramStart"/>
      <w:r w:rsidRPr="00286EA6">
        <w:rPr>
          <w:rFonts w:ascii="仿宋" w:eastAsia="仿宋" w:hAnsi="仿宋" w:cs="宋体" w:hint="eastAsia"/>
          <w:kern w:val="0"/>
          <w:sz w:val="32"/>
          <w:szCs w:val="32"/>
        </w:rPr>
        <w:t>建</w:t>
      </w:r>
      <w:proofErr w:type="gramEnd"/>
      <w:r w:rsidRPr="00286EA6">
        <w:rPr>
          <w:rFonts w:ascii="仿宋" w:eastAsia="仿宋" w:hAnsi="仿宋" w:cs="宋体" w:hint="eastAsia"/>
          <w:kern w:val="0"/>
          <w:sz w:val="32"/>
          <w:szCs w:val="32"/>
        </w:rPr>
        <w:t>[2010]17号）规定，对大型建筑起重机械委托第三方有资格的检测机构进行现场检测而发生的费用。</w:t>
      </w:r>
    </w:p>
    <w:p w:rsidR="00302E4C" w:rsidRPr="00286EA6" w:rsidRDefault="00302E4C">
      <w:pPr>
        <w:widowControl/>
        <w:ind w:firstLineChars="230" w:firstLine="736"/>
        <w:rPr>
          <w:rFonts w:ascii="仿宋" w:eastAsia="仿宋" w:hAnsi="仿宋" w:cs="宋体"/>
          <w:kern w:val="0"/>
          <w:sz w:val="32"/>
          <w:szCs w:val="32"/>
        </w:rPr>
      </w:pPr>
      <w:r w:rsidRPr="00286EA6">
        <w:rPr>
          <w:rFonts w:ascii="仿宋" w:eastAsia="仿宋" w:hAnsi="仿宋" w:cs="宋体" w:hint="eastAsia"/>
          <w:kern w:val="0"/>
          <w:sz w:val="32"/>
          <w:szCs w:val="32"/>
        </w:rPr>
        <w:t>（九）脚手架工程费：是</w:t>
      </w:r>
      <w:proofErr w:type="gramStart"/>
      <w:r w:rsidRPr="00286EA6">
        <w:rPr>
          <w:rFonts w:ascii="仿宋" w:eastAsia="仿宋" w:hAnsi="仿宋" w:cs="宋体" w:hint="eastAsia"/>
          <w:kern w:val="0"/>
          <w:sz w:val="32"/>
          <w:szCs w:val="32"/>
        </w:rPr>
        <w:t>指施工</w:t>
      </w:r>
      <w:proofErr w:type="gramEnd"/>
      <w:r w:rsidRPr="00286EA6">
        <w:rPr>
          <w:rFonts w:ascii="仿宋" w:eastAsia="仿宋" w:hAnsi="仿宋" w:cs="宋体" w:hint="eastAsia"/>
          <w:kern w:val="0"/>
          <w:sz w:val="32"/>
          <w:szCs w:val="32"/>
        </w:rPr>
        <w:t>需要的各种脚手架搭、拆、运输、摊销（或租赁）费用，以及</w:t>
      </w:r>
      <w:r w:rsidRPr="00286EA6">
        <w:rPr>
          <w:rFonts w:ascii="仿宋" w:eastAsia="仿宋" w:hAnsi="仿宋" w:hint="eastAsia"/>
          <w:sz w:val="32"/>
          <w:szCs w:val="32"/>
        </w:rPr>
        <w:t>建筑物四周垂直安全防护。</w:t>
      </w:r>
    </w:p>
    <w:p w:rsidR="00302E4C" w:rsidRPr="00286EA6" w:rsidRDefault="00302E4C">
      <w:pPr>
        <w:ind w:firstLine="640"/>
        <w:rPr>
          <w:rFonts w:ascii="仿宋" w:eastAsia="仿宋" w:hAnsi="仿宋" w:cs="宋体"/>
          <w:kern w:val="0"/>
          <w:sz w:val="32"/>
          <w:szCs w:val="32"/>
        </w:rPr>
      </w:pPr>
      <w:r w:rsidRPr="00286EA6">
        <w:rPr>
          <w:rFonts w:ascii="仿宋" w:eastAsia="仿宋" w:hAnsi="仿宋" w:cs="宋体" w:hint="eastAsia"/>
          <w:kern w:val="0"/>
          <w:sz w:val="32"/>
          <w:szCs w:val="32"/>
        </w:rPr>
        <w:t>（十）现行国家各专业工程工程量清单计算规范及其我省规定的其他各项措施费。</w:t>
      </w:r>
    </w:p>
    <w:p w:rsidR="00302E4C" w:rsidRPr="00286EA6" w:rsidRDefault="00302E4C">
      <w:pPr>
        <w:ind w:firstLineChars="200" w:firstLine="640"/>
        <w:rPr>
          <w:rFonts w:ascii="仿宋" w:eastAsia="仿宋" w:hAnsi="仿宋"/>
          <w:kern w:val="0"/>
          <w:sz w:val="32"/>
          <w:szCs w:val="32"/>
        </w:rPr>
      </w:pPr>
      <w:r w:rsidRPr="00286EA6">
        <w:rPr>
          <w:rFonts w:ascii="仿宋" w:eastAsia="仿宋" w:hAnsi="仿宋" w:hint="eastAsia"/>
          <w:kern w:val="0"/>
          <w:sz w:val="32"/>
          <w:szCs w:val="32"/>
        </w:rPr>
        <w:t>三、其他项目费</w:t>
      </w:r>
    </w:p>
    <w:p w:rsidR="00302E4C" w:rsidRPr="00286EA6" w:rsidRDefault="00302E4C">
      <w:pPr>
        <w:widowControl/>
        <w:ind w:firstLine="720"/>
        <w:rPr>
          <w:rFonts w:ascii="仿宋" w:eastAsia="仿宋" w:hAnsi="仿宋" w:cs="宋体"/>
          <w:kern w:val="0"/>
          <w:sz w:val="32"/>
          <w:szCs w:val="32"/>
        </w:rPr>
      </w:pPr>
      <w:r w:rsidRPr="00286EA6">
        <w:rPr>
          <w:rFonts w:ascii="仿宋" w:eastAsia="仿宋" w:hAnsi="仿宋" w:cs="宋体" w:hint="eastAsia"/>
          <w:kern w:val="0"/>
          <w:sz w:val="32"/>
          <w:szCs w:val="32"/>
        </w:rPr>
        <w:t>（一）暂列金额：是指发包人招标时在工程量清单中暂定并包括在工程合同价款中的一笔款项，用于施工合同签订时尚未确</w:t>
      </w:r>
      <w:r w:rsidRPr="00286EA6">
        <w:rPr>
          <w:rFonts w:ascii="仿宋" w:eastAsia="仿宋" w:hAnsi="仿宋" w:cs="宋体" w:hint="eastAsia"/>
          <w:kern w:val="0"/>
          <w:sz w:val="32"/>
          <w:szCs w:val="32"/>
        </w:rPr>
        <w:lastRenderedPageBreak/>
        <w:t>定或者不可预见的所需材料、服务的采购，施工中可能发生的工程变更、合同约定调整因素出现时的工程价款调整以及发生的索赔、现场签证确认等的费用。</w:t>
      </w:r>
    </w:p>
    <w:p w:rsidR="00302E4C" w:rsidRPr="00286EA6" w:rsidRDefault="00302E4C">
      <w:pPr>
        <w:widowControl/>
        <w:ind w:firstLine="720"/>
        <w:rPr>
          <w:rFonts w:ascii="仿宋" w:eastAsia="仿宋" w:hAnsi="仿宋"/>
          <w:sz w:val="32"/>
          <w:szCs w:val="32"/>
        </w:rPr>
      </w:pPr>
      <w:r w:rsidRPr="00286EA6">
        <w:rPr>
          <w:rFonts w:ascii="仿宋" w:eastAsia="仿宋" w:hAnsi="仿宋" w:hint="eastAsia"/>
          <w:sz w:val="32"/>
          <w:szCs w:val="32"/>
        </w:rPr>
        <w:t>（二）</w:t>
      </w:r>
      <w:r w:rsidRPr="00286EA6">
        <w:rPr>
          <w:rFonts w:ascii="仿宋" w:eastAsia="仿宋" w:hAnsi="仿宋" w:cs="宋体" w:hint="eastAsia"/>
          <w:kern w:val="0"/>
          <w:sz w:val="32"/>
          <w:szCs w:val="32"/>
        </w:rPr>
        <w:t>专业工程</w:t>
      </w:r>
      <w:r w:rsidRPr="00286EA6">
        <w:rPr>
          <w:rFonts w:ascii="仿宋" w:eastAsia="仿宋" w:hAnsi="仿宋" w:hint="eastAsia"/>
          <w:sz w:val="32"/>
          <w:szCs w:val="32"/>
        </w:rPr>
        <w:t>暂估价</w:t>
      </w:r>
      <w:r w:rsidRPr="00286EA6">
        <w:rPr>
          <w:rFonts w:ascii="仿宋" w:eastAsia="仿宋" w:hAnsi="仿宋" w:hint="eastAsia"/>
          <w:caps/>
          <w:sz w:val="32"/>
          <w:szCs w:val="32"/>
        </w:rPr>
        <w:t>：是指招标阶段已经确认的专业工程项目由于设计未详尽或者标准未明确等原因造成无法当时确定准确价格，由招标人在招标工程量清单中给定的一个暂估价。</w:t>
      </w:r>
    </w:p>
    <w:p w:rsidR="00302E4C" w:rsidRPr="00286EA6" w:rsidRDefault="00302E4C">
      <w:pPr>
        <w:widowControl/>
        <w:ind w:firstLine="720"/>
        <w:rPr>
          <w:rFonts w:ascii="仿宋" w:eastAsia="仿宋" w:hAnsi="仿宋" w:cs="宋体"/>
          <w:kern w:val="0"/>
          <w:sz w:val="32"/>
          <w:szCs w:val="32"/>
        </w:rPr>
      </w:pPr>
      <w:r w:rsidRPr="00286EA6">
        <w:rPr>
          <w:rFonts w:ascii="仿宋" w:eastAsia="仿宋" w:hAnsi="仿宋" w:cs="宋体" w:hint="eastAsia"/>
          <w:kern w:val="0"/>
          <w:sz w:val="32"/>
          <w:szCs w:val="32"/>
        </w:rPr>
        <w:t>（三）</w:t>
      </w:r>
      <w:r w:rsidRPr="00286EA6">
        <w:rPr>
          <w:rFonts w:ascii="仿宋" w:eastAsia="仿宋" w:hAnsi="仿宋" w:hint="eastAsia"/>
          <w:sz w:val="32"/>
          <w:szCs w:val="32"/>
        </w:rPr>
        <w:t>总承包服务费：</w:t>
      </w:r>
      <w:r w:rsidRPr="00286EA6">
        <w:rPr>
          <w:rFonts w:ascii="仿宋" w:eastAsia="仿宋" w:hAnsi="仿宋" w:cs="宋体" w:hint="eastAsia"/>
          <w:kern w:val="0"/>
          <w:sz w:val="32"/>
          <w:szCs w:val="32"/>
        </w:rPr>
        <w:t>是指总承包人为配合、协调发包人进行的专业工程发包，对发包人自行采购的材料</w:t>
      </w:r>
      <w:r w:rsidR="00465A73" w:rsidRPr="00286EA6">
        <w:rPr>
          <w:rFonts w:ascii="仿宋" w:eastAsia="仿宋" w:hAnsi="仿宋" w:cs="宋体" w:hint="eastAsia"/>
          <w:kern w:val="0"/>
          <w:sz w:val="32"/>
          <w:szCs w:val="32"/>
        </w:rPr>
        <w:t>（不含工程设备）</w:t>
      </w:r>
      <w:r w:rsidRPr="00286EA6">
        <w:rPr>
          <w:rFonts w:ascii="仿宋" w:eastAsia="仿宋" w:hAnsi="仿宋" w:cs="宋体" w:hint="eastAsia"/>
          <w:kern w:val="0"/>
          <w:sz w:val="32"/>
          <w:szCs w:val="32"/>
        </w:rPr>
        <w:t>等进行保管以及施工现场管理、竣工资料汇总整理等服务所需的费用，包括专业工程总承包服务费</w:t>
      </w:r>
      <w:proofErr w:type="gramStart"/>
      <w:r w:rsidRPr="00286EA6">
        <w:rPr>
          <w:rFonts w:ascii="仿宋" w:eastAsia="仿宋" w:hAnsi="仿宋" w:cs="宋体" w:hint="eastAsia"/>
          <w:kern w:val="0"/>
          <w:sz w:val="32"/>
          <w:szCs w:val="32"/>
        </w:rPr>
        <w:t>和甲供材料</w:t>
      </w:r>
      <w:proofErr w:type="gramEnd"/>
      <w:r w:rsidRPr="00286EA6">
        <w:rPr>
          <w:rFonts w:ascii="仿宋" w:eastAsia="仿宋" w:hAnsi="仿宋" w:cs="宋体" w:hint="eastAsia"/>
          <w:kern w:val="0"/>
          <w:sz w:val="32"/>
          <w:szCs w:val="32"/>
        </w:rPr>
        <w:t>总承包服务费。</w:t>
      </w:r>
    </w:p>
    <w:p w:rsidR="00302E4C" w:rsidRPr="00286EA6" w:rsidRDefault="00302E4C">
      <w:pPr>
        <w:ind w:firstLine="640"/>
        <w:rPr>
          <w:rFonts w:ascii="仿宋" w:eastAsia="仿宋" w:hAnsi="仿宋"/>
          <w:sz w:val="32"/>
          <w:szCs w:val="32"/>
        </w:rPr>
      </w:pPr>
      <w:r w:rsidRPr="00286EA6">
        <w:rPr>
          <w:rFonts w:ascii="仿宋" w:eastAsia="仿宋" w:hAnsi="仿宋" w:hint="eastAsia"/>
          <w:sz w:val="32"/>
          <w:szCs w:val="32"/>
        </w:rPr>
        <w:t>（四）优质工程增加费：是指发包方要求发包工程的质量达到优良等级的，在合格工程造价基础上增加的费用。</w:t>
      </w:r>
    </w:p>
    <w:p w:rsidR="00302E4C" w:rsidRPr="00286EA6" w:rsidRDefault="00302E4C">
      <w:pPr>
        <w:ind w:firstLine="640"/>
        <w:rPr>
          <w:rFonts w:ascii="仿宋" w:eastAsia="仿宋" w:hAnsi="仿宋" w:cs="宋体"/>
          <w:kern w:val="0"/>
          <w:sz w:val="32"/>
          <w:szCs w:val="32"/>
        </w:rPr>
      </w:pPr>
      <w:r w:rsidRPr="00286EA6">
        <w:rPr>
          <w:rFonts w:ascii="仿宋" w:eastAsia="仿宋" w:hAnsi="仿宋" w:hint="eastAsia"/>
          <w:sz w:val="32"/>
          <w:szCs w:val="32"/>
        </w:rPr>
        <w:t>（五）缩短定额工期增加费：</w:t>
      </w:r>
      <w:r w:rsidRPr="00286EA6">
        <w:rPr>
          <w:rFonts w:ascii="仿宋" w:eastAsia="仿宋" w:hAnsi="仿宋" w:cs="宋体" w:hint="eastAsia"/>
          <w:kern w:val="0"/>
          <w:sz w:val="32"/>
          <w:szCs w:val="32"/>
        </w:rPr>
        <w:t>是指合同</w:t>
      </w:r>
      <w:proofErr w:type="gramStart"/>
      <w:r w:rsidRPr="00286EA6">
        <w:rPr>
          <w:rFonts w:ascii="仿宋" w:eastAsia="仿宋" w:hAnsi="仿宋" w:cs="宋体" w:hint="eastAsia"/>
          <w:kern w:val="0"/>
          <w:sz w:val="32"/>
          <w:szCs w:val="32"/>
        </w:rPr>
        <w:t>工期较住建部</w:t>
      </w:r>
      <w:proofErr w:type="gramEnd"/>
      <w:r w:rsidRPr="00286EA6">
        <w:rPr>
          <w:rFonts w:ascii="仿宋" w:eastAsia="仿宋" w:hAnsi="仿宋" w:cs="宋体" w:hint="eastAsia"/>
          <w:kern w:val="0"/>
          <w:sz w:val="32"/>
          <w:szCs w:val="32"/>
        </w:rPr>
        <w:t>颁发的《建筑安装工程工期定额》（TY01-89-2016）规定的定额工期缩短，承包人为此而增加投入的费用，包括：增加的周转材料投入、资金投入、劳动力集中投入费用，夜间施工所发生的夜班补助费、夜间施工降效、夜间施工照明设备摊销及照明用电等费用。</w:t>
      </w:r>
    </w:p>
    <w:p w:rsidR="00302E4C" w:rsidRPr="00286EA6" w:rsidRDefault="00302E4C">
      <w:pPr>
        <w:ind w:firstLine="640"/>
        <w:rPr>
          <w:rFonts w:ascii="仿宋" w:eastAsia="仿宋" w:hAnsi="仿宋"/>
          <w:sz w:val="32"/>
          <w:szCs w:val="32"/>
        </w:rPr>
      </w:pPr>
      <w:r w:rsidRPr="00286EA6">
        <w:rPr>
          <w:rFonts w:ascii="仿宋" w:eastAsia="仿宋" w:hAnsi="仿宋" w:cs="宋体" w:hint="eastAsia"/>
          <w:kern w:val="0"/>
          <w:sz w:val="32"/>
          <w:szCs w:val="32"/>
        </w:rPr>
        <w:t>（六）</w:t>
      </w:r>
      <w:r w:rsidRPr="00286EA6">
        <w:rPr>
          <w:rFonts w:ascii="仿宋" w:eastAsia="仿宋" w:hAnsi="仿宋" w:hint="eastAsia"/>
          <w:sz w:val="32"/>
          <w:szCs w:val="32"/>
        </w:rPr>
        <w:t>远程监控系统租赁费：是指</w:t>
      </w:r>
      <w:r w:rsidRPr="00286EA6">
        <w:rPr>
          <w:rFonts w:ascii="仿宋" w:eastAsia="仿宋" w:hAnsi="仿宋" w:cs="宋体" w:hint="eastAsia"/>
          <w:kern w:val="0"/>
          <w:sz w:val="32"/>
          <w:szCs w:val="32"/>
        </w:rPr>
        <w:t>根据</w:t>
      </w:r>
      <w:r w:rsidRPr="00286EA6">
        <w:rPr>
          <w:rFonts w:ascii="仿宋" w:eastAsia="仿宋" w:hAnsi="仿宋" w:hint="eastAsia"/>
          <w:sz w:val="32"/>
          <w:szCs w:val="32"/>
        </w:rPr>
        <w:t>《福建省住建厅发布施工现场远程监控租赁服务指导价的通知》（</w:t>
      </w:r>
      <w:proofErr w:type="gramStart"/>
      <w:r w:rsidRPr="00286EA6">
        <w:rPr>
          <w:rFonts w:ascii="仿宋" w:eastAsia="仿宋" w:hAnsi="仿宋" w:hint="eastAsia"/>
          <w:sz w:val="32"/>
          <w:szCs w:val="32"/>
        </w:rPr>
        <w:t>闽建筑</w:t>
      </w:r>
      <w:proofErr w:type="gramEnd"/>
      <w:r w:rsidRPr="00286EA6">
        <w:rPr>
          <w:rFonts w:ascii="仿宋" w:eastAsia="仿宋" w:hAnsi="仿宋" w:hint="eastAsia"/>
          <w:sz w:val="32"/>
          <w:szCs w:val="32"/>
        </w:rPr>
        <w:t>[2017]5号）规定，对施工现场进行远程监控而发生的租赁费用。</w:t>
      </w:r>
    </w:p>
    <w:p w:rsidR="00302E4C" w:rsidRPr="00286EA6" w:rsidRDefault="00302E4C">
      <w:pPr>
        <w:widowControl/>
        <w:ind w:firstLine="720"/>
        <w:rPr>
          <w:rFonts w:ascii="仿宋" w:eastAsia="仿宋" w:hAnsi="仿宋"/>
          <w:sz w:val="32"/>
          <w:szCs w:val="32"/>
        </w:rPr>
      </w:pPr>
      <w:r w:rsidRPr="00286EA6">
        <w:rPr>
          <w:rFonts w:ascii="仿宋" w:eastAsia="仿宋" w:hAnsi="仿宋" w:cs="宋体" w:hint="eastAsia"/>
          <w:kern w:val="0"/>
          <w:sz w:val="32"/>
          <w:szCs w:val="32"/>
        </w:rPr>
        <w:t>（七）</w:t>
      </w:r>
      <w:r w:rsidRPr="00286EA6">
        <w:rPr>
          <w:rFonts w:ascii="仿宋" w:eastAsia="仿宋" w:hAnsi="仿宋" w:hint="eastAsia"/>
          <w:sz w:val="32"/>
          <w:szCs w:val="32"/>
        </w:rPr>
        <w:t>发包人检测费：是指本定额未包括、但发包人将其列入招标范围和合同内容的各类检测费。</w:t>
      </w:r>
    </w:p>
    <w:p w:rsidR="00302E4C" w:rsidRPr="00286EA6" w:rsidRDefault="00302E4C">
      <w:pPr>
        <w:widowControl/>
        <w:ind w:firstLine="720"/>
        <w:rPr>
          <w:rFonts w:ascii="仿宋" w:eastAsia="仿宋" w:hAnsi="仿宋"/>
          <w:sz w:val="32"/>
          <w:szCs w:val="32"/>
        </w:rPr>
      </w:pPr>
      <w:r w:rsidRPr="00286EA6">
        <w:rPr>
          <w:rFonts w:ascii="仿宋" w:eastAsia="仿宋" w:hAnsi="仿宋" w:hint="eastAsia"/>
          <w:sz w:val="32"/>
          <w:szCs w:val="32"/>
        </w:rPr>
        <w:lastRenderedPageBreak/>
        <w:t>（八）工程噪音超标排污费：按有关规定，应由承包人缴纳的费用。</w:t>
      </w:r>
    </w:p>
    <w:p w:rsidR="00302E4C" w:rsidRPr="00286EA6" w:rsidRDefault="00302E4C">
      <w:pPr>
        <w:widowControl/>
        <w:ind w:firstLine="720"/>
        <w:rPr>
          <w:rFonts w:ascii="仿宋" w:eastAsia="仿宋" w:hAnsi="仿宋"/>
          <w:sz w:val="32"/>
          <w:szCs w:val="32"/>
        </w:rPr>
      </w:pPr>
      <w:r w:rsidRPr="00286EA6">
        <w:rPr>
          <w:rFonts w:ascii="仿宋" w:eastAsia="仿宋" w:hAnsi="仿宋" w:hint="eastAsia"/>
          <w:sz w:val="32"/>
          <w:szCs w:val="32"/>
        </w:rPr>
        <w:t>（九）渣土收纳费：按有关规定，应由承包人缴纳的费用。</w:t>
      </w:r>
    </w:p>
    <w:p w:rsidR="00302E4C" w:rsidRPr="00286EA6" w:rsidRDefault="00302E4C">
      <w:pPr>
        <w:widowControl/>
        <w:ind w:firstLine="720"/>
        <w:rPr>
          <w:rFonts w:ascii="仿宋" w:eastAsia="仿宋" w:hAnsi="仿宋"/>
          <w:sz w:val="28"/>
          <w:szCs w:val="28"/>
        </w:rPr>
      </w:pPr>
      <w:r w:rsidRPr="00286EA6">
        <w:rPr>
          <w:rFonts w:ascii="仿宋" w:eastAsia="仿宋" w:hAnsi="仿宋"/>
          <w:sz w:val="28"/>
          <w:szCs w:val="28"/>
        </w:rPr>
        <w:br w:type="page"/>
      </w:r>
    </w:p>
    <w:p w:rsidR="00302E4C" w:rsidRPr="00286EA6" w:rsidRDefault="00302E4C">
      <w:pPr>
        <w:pStyle w:val="1"/>
        <w:jc w:val="center"/>
        <w:rPr>
          <w:rFonts w:ascii="仿宋" w:eastAsia="仿宋" w:hAnsi="仿宋"/>
          <w:b w:val="0"/>
          <w:sz w:val="36"/>
          <w:szCs w:val="36"/>
        </w:rPr>
      </w:pPr>
      <w:r w:rsidRPr="00286EA6">
        <w:rPr>
          <w:rFonts w:ascii="仿宋" w:eastAsia="仿宋" w:hAnsi="仿宋" w:hint="eastAsia"/>
          <w:b w:val="0"/>
          <w:sz w:val="36"/>
          <w:szCs w:val="36"/>
        </w:rPr>
        <w:lastRenderedPageBreak/>
        <w:t>第三章  建筑安装工程造价计算程序和计价办法</w:t>
      </w:r>
    </w:p>
    <w:p w:rsidR="00302E4C" w:rsidRPr="00286EA6" w:rsidRDefault="00302E4C">
      <w:pPr>
        <w:tabs>
          <w:tab w:val="left" w:pos="630"/>
        </w:tabs>
        <w:ind w:firstLineChars="200" w:firstLine="640"/>
        <w:rPr>
          <w:rFonts w:ascii="仿宋" w:eastAsia="仿宋" w:hAnsi="仿宋"/>
          <w:sz w:val="32"/>
          <w:szCs w:val="32"/>
        </w:rPr>
      </w:pPr>
      <w:r w:rsidRPr="00286EA6">
        <w:rPr>
          <w:rFonts w:ascii="仿宋" w:eastAsia="仿宋" w:hAnsi="仿宋" w:hint="eastAsia"/>
          <w:sz w:val="32"/>
          <w:szCs w:val="32"/>
        </w:rPr>
        <w:t>一、建筑安装工程造价，按照分部分项工程费、措施项目费、其他项目费之和计算，计算程序见下表。</w:t>
      </w:r>
    </w:p>
    <w:p w:rsidR="00302E4C" w:rsidRPr="00286EA6" w:rsidRDefault="00302E4C">
      <w:pPr>
        <w:tabs>
          <w:tab w:val="left" w:pos="630"/>
        </w:tabs>
        <w:ind w:firstLineChars="200" w:firstLine="640"/>
        <w:jc w:val="center"/>
        <w:rPr>
          <w:rFonts w:ascii="仿宋" w:eastAsia="仿宋" w:hAnsi="仿宋"/>
          <w:sz w:val="32"/>
          <w:szCs w:val="32"/>
        </w:rPr>
      </w:pPr>
      <w:r w:rsidRPr="00286EA6">
        <w:rPr>
          <w:rFonts w:ascii="仿宋" w:eastAsia="仿宋" w:hAnsi="仿宋" w:hint="eastAsia"/>
          <w:sz w:val="32"/>
          <w:szCs w:val="32"/>
        </w:rPr>
        <w:t>建筑安装工程造价计算程序表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
        <w:gridCol w:w="1963"/>
        <w:gridCol w:w="5960"/>
      </w:tblGrid>
      <w:tr w:rsidR="00302E4C" w:rsidRPr="00286EA6">
        <w:trPr>
          <w:trHeight w:val="553"/>
          <w:jc w:val="center"/>
        </w:trPr>
        <w:tc>
          <w:tcPr>
            <w:tcW w:w="762"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序号</w:t>
            </w:r>
          </w:p>
        </w:tc>
        <w:tc>
          <w:tcPr>
            <w:tcW w:w="1963"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项目名称</w:t>
            </w:r>
          </w:p>
        </w:tc>
        <w:tc>
          <w:tcPr>
            <w:tcW w:w="5960"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计算办法</w:t>
            </w:r>
          </w:p>
        </w:tc>
      </w:tr>
      <w:tr w:rsidR="00302E4C" w:rsidRPr="00286EA6">
        <w:trPr>
          <w:trHeight w:val="529"/>
          <w:jc w:val="center"/>
        </w:trPr>
        <w:tc>
          <w:tcPr>
            <w:tcW w:w="762"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1</w:t>
            </w:r>
          </w:p>
        </w:tc>
        <w:tc>
          <w:tcPr>
            <w:tcW w:w="1963"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分部分项工程费</w:t>
            </w:r>
          </w:p>
        </w:tc>
        <w:tc>
          <w:tcPr>
            <w:tcW w:w="5960" w:type="dxa"/>
            <w:vAlign w:val="center"/>
          </w:tcPr>
          <w:p w:rsidR="00302E4C" w:rsidRPr="00286EA6" w:rsidRDefault="00302E4C">
            <w:pPr>
              <w:tabs>
                <w:tab w:val="left" w:pos="360"/>
                <w:tab w:val="left" w:pos="8190"/>
              </w:tabs>
              <w:jc w:val="left"/>
              <w:rPr>
                <w:rFonts w:ascii="仿宋" w:eastAsia="仿宋" w:hAnsi="仿宋"/>
                <w:sz w:val="24"/>
              </w:rPr>
            </w:pPr>
            <w:r w:rsidRPr="00286EA6">
              <w:rPr>
                <w:rFonts w:ascii="仿宋" w:eastAsia="仿宋" w:hAnsi="仿宋" w:hint="eastAsia"/>
                <w:sz w:val="24"/>
              </w:rPr>
              <w:t>Σ（工程量×综合单价）</w:t>
            </w:r>
          </w:p>
        </w:tc>
      </w:tr>
      <w:tr w:rsidR="00302E4C" w:rsidRPr="00286EA6">
        <w:trPr>
          <w:jc w:val="center"/>
        </w:trPr>
        <w:tc>
          <w:tcPr>
            <w:tcW w:w="762"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2</w:t>
            </w:r>
          </w:p>
        </w:tc>
        <w:tc>
          <w:tcPr>
            <w:tcW w:w="1963"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措施项目费</w:t>
            </w:r>
          </w:p>
        </w:tc>
        <w:tc>
          <w:tcPr>
            <w:tcW w:w="5960" w:type="dxa"/>
            <w:vAlign w:val="center"/>
          </w:tcPr>
          <w:p w:rsidR="00302E4C" w:rsidRPr="00286EA6" w:rsidRDefault="00302E4C">
            <w:pPr>
              <w:tabs>
                <w:tab w:val="left" w:pos="360"/>
                <w:tab w:val="left" w:pos="8190"/>
              </w:tabs>
              <w:jc w:val="left"/>
              <w:rPr>
                <w:rFonts w:ascii="仿宋" w:eastAsia="仿宋" w:hAnsi="仿宋"/>
                <w:sz w:val="24"/>
              </w:rPr>
            </w:pPr>
            <w:r w:rsidRPr="00286EA6">
              <w:rPr>
                <w:rFonts w:ascii="仿宋" w:eastAsia="仿宋" w:hAnsi="仿宋" w:hint="eastAsia"/>
                <w:sz w:val="24"/>
              </w:rPr>
              <w:t>Σ（总价措施项目</w:t>
            </w:r>
            <w:r w:rsidR="00465A73" w:rsidRPr="00286EA6">
              <w:rPr>
                <w:rFonts w:ascii="仿宋" w:eastAsia="仿宋" w:hAnsi="仿宋" w:hint="eastAsia"/>
                <w:sz w:val="24"/>
              </w:rPr>
              <w:t>费</w:t>
            </w:r>
            <w:r w:rsidRPr="00286EA6">
              <w:rPr>
                <w:rFonts w:ascii="仿宋" w:eastAsia="仿宋" w:hAnsi="仿宋" w:hint="eastAsia"/>
                <w:sz w:val="24"/>
              </w:rPr>
              <w:t>+单价措施项目</w:t>
            </w:r>
            <w:r w:rsidR="00465A73" w:rsidRPr="00286EA6">
              <w:rPr>
                <w:rFonts w:ascii="仿宋" w:eastAsia="仿宋" w:hAnsi="仿宋" w:hint="eastAsia"/>
                <w:sz w:val="24"/>
              </w:rPr>
              <w:t>费</w:t>
            </w:r>
            <w:r w:rsidRPr="00286EA6">
              <w:rPr>
                <w:rFonts w:ascii="仿宋" w:eastAsia="仿宋" w:hAnsi="仿宋" w:hint="eastAsia"/>
                <w:sz w:val="24"/>
              </w:rPr>
              <w:t>）</w:t>
            </w:r>
          </w:p>
        </w:tc>
      </w:tr>
      <w:tr w:rsidR="00302E4C" w:rsidRPr="00286EA6">
        <w:trPr>
          <w:trHeight w:val="534"/>
          <w:jc w:val="center"/>
        </w:trPr>
        <w:tc>
          <w:tcPr>
            <w:tcW w:w="762" w:type="dxa"/>
            <w:vMerge w:val="restart"/>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3</w:t>
            </w:r>
          </w:p>
        </w:tc>
        <w:tc>
          <w:tcPr>
            <w:tcW w:w="1963" w:type="dxa"/>
            <w:vMerge w:val="restart"/>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其他项目费</w:t>
            </w:r>
          </w:p>
        </w:tc>
        <w:tc>
          <w:tcPr>
            <w:tcW w:w="5960" w:type="dxa"/>
            <w:vAlign w:val="center"/>
          </w:tcPr>
          <w:p w:rsidR="00302E4C" w:rsidRPr="00286EA6" w:rsidRDefault="00302E4C">
            <w:pPr>
              <w:rPr>
                <w:rFonts w:ascii="仿宋" w:eastAsia="仿宋" w:hAnsi="仿宋"/>
                <w:sz w:val="24"/>
              </w:rPr>
            </w:pPr>
            <w:r w:rsidRPr="00286EA6">
              <w:rPr>
                <w:rFonts w:ascii="仿宋" w:eastAsia="仿宋" w:hAnsi="仿宋" w:hint="eastAsia"/>
                <w:sz w:val="24"/>
              </w:rPr>
              <w:t>编制施工图预算、工程量清单、招标控制价（最高投标限价）、投标报价时：</w:t>
            </w:r>
            <w:r w:rsidR="00465A73" w:rsidRPr="00286EA6">
              <w:rPr>
                <w:rFonts w:ascii="仿宋" w:eastAsia="仿宋" w:hAnsi="仿宋" w:hint="eastAsia"/>
                <w:sz w:val="24"/>
              </w:rPr>
              <w:t>其他项目费=</w:t>
            </w:r>
            <w:r w:rsidRPr="00286EA6">
              <w:rPr>
                <w:rFonts w:ascii="仿宋" w:eastAsia="仿宋" w:hAnsi="仿宋" w:hint="eastAsia"/>
                <w:sz w:val="24"/>
              </w:rPr>
              <w:t>Σ（暂列金额+专业工程暂估价+总承包服务费）</w:t>
            </w:r>
          </w:p>
        </w:tc>
      </w:tr>
      <w:tr w:rsidR="00302E4C" w:rsidRPr="00286EA6">
        <w:trPr>
          <w:trHeight w:val="555"/>
          <w:jc w:val="center"/>
        </w:trPr>
        <w:tc>
          <w:tcPr>
            <w:tcW w:w="762" w:type="dxa"/>
            <w:vMerge/>
            <w:vAlign w:val="center"/>
          </w:tcPr>
          <w:p w:rsidR="00302E4C" w:rsidRPr="00286EA6" w:rsidRDefault="00302E4C">
            <w:pPr>
              <w:tabs>
                <w:tab w:val="left" w:pos="360"/>
                <w:tab w:val="left" w:pos="8190"/>
              </w:tabs>
              <w:jc w:val="center"/>
              <w:rPr>
                <w:rFonts w:ascii="仿宋" w:eastAsia="仿宋" w:hAnsi="仿宋"/>
                <w:sz w:val="24"/>
              </w:rPr>
            </w:pPr>
          </w:p>
        </w:tc>
        <w:tc>
          <w:tcPr>
            <w:tcW w:w="1963" w:type="dxa"/>
            <w:vMerge/>
            <w:vAlign w:val="center"/>
          </w:tcPr>
          <w:p w:rsidR="00302E4C" w:rsidRPr="00286EA6" w:rsidRDefault="00302E4C">
            <w:pPr>
              <w:tabs>
                <w:tab w:val="left" w:pos="360"/>
                <w:tab w:val="left" w:pos="8190"/>
              </w:tabs>
              <w:jc w:val="center"/>
              <w:rPr>
                <w:rFonts w:ascii="仿宋" w:eastAsia="仿宋" w:hAnsi="仿宋"/>
                <w:sz w:val="24"/>
              </w:rPr>
            </w:pPr>
          </w:p>
        </w:tc>
        <w:tc>
          <w:tcPr>
            <w:tcW w:w="5960" w:type="dxa"/>
            <w:vAlign w:val="center"/>
          </w:tcPr>
          <w:p w:rsidR="00302E4C" w:rsidRPr="00286EA6" w:rsidRDefault="00302E4C">
            <w:pPr>
              <w:rPr>
                <w:rFonts w:ascii="仿宋" w:eastAsia="仿宋" w:hAnsi="仿宋"/>
                <w:sz w:val="24"/>
              </w:rPr>
            </w:pPr>
            <w:r w:rsidRPr="00286EA6">
              <w:rPr>
                <w:rFonts w:ascii="仿宋" w:eastAsia="仿宋" w:hAnsi="仿宋" w:hint="eastAsia"/>
                <w:sz w:val="24"/>
              </w:rPr>
              <w:t>编制结算时：</w:t>
            </w:r>
            <w:r w:rsidR="00465A73" w:rsidRPr="00286EA6">
              <w:rPr>
                <w:rFonts w:ascii="仿宋" w:eastAsia="仿宋" w:hAnsi="仿宋" w:hint="eastAsia"/>
                <w:sz w:val="24"/>
              </w:rPr>
              <w:t>其他项目费=</w:t>
            </w:r>
            <w:r w:rsidRPr="00286EA6">
              <w:rPr>
                <w:rFonts w:ascii="仿宋" w:eastAsia="仿宋" w:hAnsi="仿宋" w:hint="eastAsia"/>
                <w:sz w:val="24"/>
              </w:rPr>
              <w:t>Σ（总承包服务费+优质工程增加费+缩短定额工期增加费+远程监控系统租赁费+发包人检测费+工程噪音超标排污费+渣土收纳费）</w:t>
            </w:r>
          </w:p>
        </w:tc>
      </w:tr>
      <w:tr w:rsidR="00302E4C" w:rsidRPr="00286EA6">
        <w:trPr>
          <w:trHeight w:val="555"/>
          <w:jc w:val="center"/>
        </w:trPr>
        <w:tc>
          <w:tcPr>
            <w:tcW w:w="762"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4</w:t>
            </w:r>
          </w:p>
        </w:tc>
        <w:tc>
          <w:tcPr>
            <w:tcW w:w="1963"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总造价</w:t>
            </w:r>
          </w:p>
        </w:tc>
        <w:tc>
          <w:tcPr>
            <w:tcW w:w="5960" w:type="dxa"/>
            <w:vAlign w:val="center"/>
          </w:tcPr>
          <w:p w:rsidR="00302E4C" w:rsidRPr="00286EA6" w:rsidRDefault="00302E4C" w:rsidP="00291B66">
            <w:pPr>
              <w:rPr>
                <w:rFonts w:ascii="仿宋" w:eastAsia="仿宋" w:hAnsi="仿宋"/>
                <w:sz w:val="24"/>
              </w:rPr>
            </w:pPr>
            <w:r w:rsidRPr="00286EA6">
              <w:rPr>
                <w:rFonts w:ascii="仿宋" w:eastAsia="仿宋" w:hAnsi="仿宋" w:hint="eastAsia"/>
                <w:sz w:val="24"/>
              </w:rPr>
              <w:t>1+2+3</w:t>
            </w:r>
          </w:p>
        </w:tc>
      </w:tr>
    </w:tbl>
    <w:p w:rsidR="00302E4C" w:rsidRPr="00286EA6" w:rsidRDefault="00302E4C">
      <w:pPr>
        <w:tabs>
          <w:tab w:val="left" w:pos="630"/>
        </w:tabs>
        <w:ind w:firstLineChars="200" w:firstLine="640"/>
        <w:rPr>
          <w:rFonts w:ascii="仿宋" w:eastAsia="仿宋" w:hAnsi="仿宋"/>
          <w:sz w:val="32"/>
          <w:szCs w:val="32"/>
        </w:rPr>
      </w:pPr>
      <w:r w:rsidRPr="00286EA6">
        <w:rPr>
          <w:rFonts w:ascii="仿宋" w:eastAsia="仿宋" w:hAnsi="仿宋" w:hint="eastAsia"/>
          <w:sz w:val="32"/>
          <w:szCs w:val="32"/>
        </w:rPr>
        <w:t>其中：</w:t>
      </w:r>
    </w:p>
    <w:p w:rsidR="00302E4C" w:rsidRPr="00286EA6" w:rsidRDefault="00302E4C">
      <w:pPr>
        <w:tabs>
          <w:tab w:val="left" w:pos="630"/>
        </w:tabs>
        <w:ind w:firstLineChars="200" w:firstLine="640"/>
        <w:rPr>
          <w:rFonts w:ascii="仿宋" w:eastAsia="仿宋" w:hAnsi="仿宋"/>
          <w:sz w:val="32"/>
          <w:szCs w:val="32"/>
        </w:rPr>
      </w:pPr>
      <w:r w:rsidRPr="00286EA6">
        <w:rPr>
          <w:rFonts w:ascii="仿宋" w:eastAsia="仿宋" w:hAnsi="仿宋" w:hint="eastAsia"/>
          <w:sz w:val="32"/>
          <w:szCs w:val="32"/>
        </w:rPr>
        <w:t>（一）分部分项工程费：按照工程量乘以综合单价计算。</w:t>
      </w:r>
    </w:p>
    <w:p w:rsidR="00302E4C" w:rsidRPr="00286EA6" w:rsidRDefault="00302E4C">
      <w:pPr>
        <w:tabs>
          <w:tab w:val="left" w:pos="630"/>
        </w:tabs>
        <w:ind w:firstLineChars="200" w:firstLine="640"/>
        <w:rPr>
          <w:rFonts w:ascii="仿宋" w:eastAsia="仿宋" w:hAnsi="仿宋"/>
          <w:sz w:val="32"/>
          <w:szCs w:val="32"/>
        </w:rPr>
      </w:pPr>
      <w:r w:rsidRPr="00286EA6">
        <w:rPr>
          <w:rFonts w:ascii="仿宋" w:eastAsia="仿宋" w:hAnsi="仿宋" w:hint="eastAsia"/>
          <w:sz w:val="32"/>
          <w:szCs w:val="32"/>
        </w:rPr>
        <w:t>（二）措施项目费</w:t>
      </w:r>
    </w:p>
    <w:p w:rsidR="00302E4C" w:rsidRPr="00286EA6" w:rsidRDefault="00302E4C">
      <w:pPr>
        <w:tabs>
          <w:tab w:val="left" w:pos="630"/>
        </w:tabs>
        <w:ind w:firstLineChars="200" w:firstLine="640"/>
        <w:rPr>
          <w:rFonts w:ascii="仿宋" w:eastAsia="仿宋" w:hAnsi="仿宋"/>
          <w:sz w:val="32"/>
          <w:szCs w:val="32"/>
        </w:rPr>
      </w:pPr>
      <w:r w:rsidRPr="00286EA6">
        <w:rPr>
          <w:rFonts w:ascii="仿宋" w:eastAsia="仿宋" w:hAnsi="仿宋" w:hint="eastAsia"/>
          <w:sz w:val="32"/>
          <w:szCs w:val="32"/>
        </w:rPr>
        <w:t>1、总价措施项目费，按分部分项工程费（不含</w:t>
      </w:r>
      <w:r w:rsidR="0054241B" w:rsidRPr="00286EA6">
        <w:rPr>
          <w:rFonts w:ascii="仿宋" w:eastAsia="仿宋" w:hAnsi="仿宋" w:hint="eastAsia"/>
          <w:sz w:val="32"/>
          <w:szCs w:val="32"/>
        </w:rPr>
        <w:t>工程</w:t>
      </w:r>
      <w:r w:rsidRPr="00286EA6">
        <w:rPr>
          <w:rFonts w:ascii="仿宋" w:eastAsia="仿宋" w:hAnsi="仿宋" w:hint="eastAsia"/>
          <w:sz w:val="32"/>
          <w:szCs w:val="32"/>
        </w:rPr>
        <w:t>设备费）与单价措施项目费之和乘以相应费率计算。</w:t>
      </w:r>
    </w:p>
    <w:p w:rsidR="00302E4C" w:rsidRPr="00286EA6" w:rsidRDefault="00302E4C">
      <w:pPr>
        <w:tabs>
          <w:tab w:val="left" w:pos="630"/>
        </w:tabs>
        <w:ind w:firstLineChars="200" w:firstLine="640"/>
        <w:rPr>
          <w:rFonts w:ascii="仿宋" w:eastAsia="仿宋" w:hAnsi="仿宋"/>
          <w:sz w:val="32"/>
          <w:szCs w:val="32"/>
        </w:rPr>
      </w:pPr>
      <w:r w:rsidRPr="00286EA6">
        <w:rPr>
          <w:rFonts w:ascii="仿宋" w:eastAsia="仿宋" w:hAnsi="仿宋" w:hint="eastAsia"/>
          <w:sz w:val="32"/>
          <w:szCs w:val="32"/>
        </w:rPr>
        <w:t>2、单价措施项目费，按照工程量乘以综合单价计算。</w:t>
      </w:r>
    </w:p>
    <w:p w:rsidR="00302E4C" w:rsidRPr="00286EA6" w:rsidRDefault="00302E4C">
      <w:pPr>
        <w:tabs>
          <w:tab w:val="left" w:pos="630"/>
        </w:tabs>
        <w:ind w:firstLine="527"/>
        <w:rPr>
          <w:rFonts w:ascii="仿宋" w:eastAsia="仿宋" w:hAnsi="仿宋"/>
          <w:bCs/>
          <w:sz w:val="32"/>
          <w:szCs w:val="32"/>
        </w:rPr>
      </w:pPr>
      <w:r w:rsidRPr="00286EA6">
        <w:rPr>
          <w:rFonts w:ascii="仿宋" w:eastAsia="仿宋" w:hAnsi="仿宋" w:hint="eastAsia"/>
          <w:bCs/>
          <w:sz w:val="32"/>
          <w:szCs w:val="32"/>
        </w:rPr>
        <w:t>（三）其他项目费</w:t>
      </w:r>
    </w:p>
    <w:p w:rsidR="00302E4C" w:rsidRPr="00286EA6" w:rsidRDefault="00302E4C">
      <w:pPr>
        <w:tabs>
          <w:tab w:val="left" w:pos="630"/>
        </w:tabs>
        <w:ind w:firstLineChars="200" w:firstLine="640"/>
        <w:rPr>
          <w:rFonts w:ascii="仿宋" w:eastAsia="仿宋" w:hAnsi="仿宋"/>
          <w:sz w:val="32"/>
          <w:szCs w:val="32"/>
        </w:rPr>
      </w:pPr>
      <w:r w:rsidRPr="00286EA6">
        <w:rPr>
          <w:rFonts w:ascii="仿宋" w:eastAsia="仿宋" w:hAnsi="仿宋" w:hint="eastAsia"/>
          <w:sz w:val="32"/>
          <w:szCs w:val="32"/>
        </w:rPr>
        <w:t>1、暂列金额：由发包人</w:t>
      </w:r>
      <w:r w:rsidR="0054241B" w:rsidRPr="00286EA6">
        <w:rPr>
          <w:rFonts w:ascii="仿宋" w:eastAsia="仿宋" w:hAnsi="仿宋" w:hint="eastAsia"/>
          <w:sz w:val="32"/>
          <w:szCs w:val="32"/>
        </w:rPr>
        <w:t>按照本定额第五章的规定</w:t>
      </w:r>
      <w:r w:rsidRPr="00286EA6">
        <w:rPr>
          <w:rFonts w:ascii="仿宋" w:eastAsia="仿宋" w:hAnsi="仿宋" w:hint="eastAsia"/>
          <w:sz w:val="32"/>
          <w:szCs w:val="32"/>
        </w:rPr>
        <w:t>确定。</w:t>
      </w:r>
    </w:p>
    <w:p w:rsidR="00302E4C" w:rsidRPr="00286EA6" w:rsidRDefault="00302E4C">
      <w:pPr>
        <w:tabs>
          <w:tab w:val="left" w:pos="630"/>
        </w:tabs>
        <w:ind w:firstLineChars="200" w:firstLine="640"/>
        <w:rPr>
          <w:rFonts w:ascii="仿宋" w:eastAsia="仿宋" w:hAnsi="仿宋"/>
          <w:sz w:val="32"/>
          <w:szCs w:val="32"/>
        </w:rPr>
      </w:pPr>
      <w:r w:rsidRPr="00286EA6">
        <w:rPr>
          <w:rFonts w:ascii="仿宋" w:eastAsia="仿宋" w:hAnsi="仿宋" w:hint="eastAsia"/>
          <w:sz w:val="32"/>
          <w:szCs w:val="32"/>
        </w:rPr>
        <w:t>2、专业工程暂估价：由发包人确定。</w:t>
      </w:r>
    </w:p>
    <w:p w:rsidR="00302E4C" w:rsidRPr="00286EA6" w:rsidRDefault="00302E4C">
      <w:pPr>
        <w:tabs>
          <w:tab w:val="left" w:pos="630"/>
        </w:tabs>
        <w:ind w:firstLineChars="200" w:firstLine="640"/>
        <w:rPr>
          <w:rFonts w:ascii="仿宋" w:eastAsia="仿宋" w:hAnsi="仿宋"/>
          <w:sz w:val="32"/>
          <w:szCs w:val="32"/>
        </w:rPr>
      </w:pPr>
      <w:r w:rsidRPr="00286EA6">
        <w:rPr>
          <w:rFonts w:ascii="仿宋" w:eastAsia="仿宋" w:hAnsi="仿宋" w:hint="eastAsia"/>
          <w:sz w:val="32"/>
          <w:szCs w:val="32"/>
        </w:rPr>
        <w:t>3、专业工程总承包服务费按单独发包</w:t>
      </w:r>
      <w:r w:rsidR="0054241B" w:rsidRPr="00286EA6">
        <w:rPr>
          <w:rFonts w:ascii="仿宋" w:eastAsia="仿宋" w:hAnsi="仿宋" w:hint="eastAsia"/>
          <w:sz w:val="32"/>
          <w:szCs w:val="32"/>
        </w:rPr>
        <w:t>专业</w:t>
      </w:r>
      <w:r w:rsidRPr="00286EA6">
        <w:rPr>
          <w:rFonts w:ascii="仿宋" w:eastAsia="仿宋" w:hAnsi="仿宋" w:hint="eastAsia"/>
          <w:sz w:val="32"/>
          <w:szCs w:val="32"/>
        </w:rPr>
        <w:t>工程</w:t>
      </w:r>
      <w:r w:rsidR="0054241B" w:rsidRPr="00286EA6">
        <w:rPr>
          <w:rFonts w:ascii="仿宋" w:eastAsia="仿宋" w:hAnsi="仿宋" w:hint="eastAsia"/>
          <w:sz w:val="32"/>
          <w:szCs w:val="32"/>
        </w:rPr>
        <w:t>的</w:t>
      </w:r>
      <w:r w:rsidRPr="00286EA6">
        <w:rPr>
          <w:rFonts w:ascii="仿宋" w:eastAsia="仿宋" w:hAnsi="仿宋" w:hint="eastAsia"/>
          <w:sz w:val="32"/>
          <w:szCs w:val="32"/>
        </w:rPr>
        <w:t>建安造价（不含</w:t>
      </w:r>
      <w:r w:rsidR="0054241B" w:rsidRPr="00286EA6">
        <w:rPr>
          <w:rFonts w:ascii="仿宋" w:eastAsia="仿宋" w:hAnsi="仿宋" w:hint="eastAsia"/>
          <w:sz w:val="32"/>
          <w:szCs w:val="32"/>
        </w:rPr>
        <w:t>工程</w:t>
      </w:r>
      <w:r w:rsidRPr="00286EA6">
        <w:rPr>
          <w:rFonts w:ascii="仿宋" w:eastAsia="仿宋" w:hAnsi="仿宋" w:hint="eastAsia"/>
          <w:sz w:val="32"/>
          <w:szCs w:val="32"/>
        </w:rPr>
        <w:t>设备</w:t>
      </w:r>
      <w:r w:rsidR="0054241B" w:rsidRPr="00286EA6">
        <w:rPr>
          <w:rFonts w:ascii="仿宋" w:eastAsia="仿宋" w:hAnsi="仿宋" w:hint="eastAsia"/>
          <w:sz w:val="32"/>
          <w:szCs w:val="32"/>
        </w:rPr>
        <w:t>费</w:t>
      </w:r>
      <w:r w:rsidRPr="00286EA6">
        <w:rPr>
          <w:rFonts w:ascii="仿宋" w:eastAsia="仿宋" w:hAnsi="仿宋" w:hint="eastAsia"/>
          <w:sz w:val="32"/>
          <w:szCs w:val="32"/>
        </w:rPr>
        <w:t>）乘以专业工程总承包服务费费率计算；</w:t>
      </w:r>
      <w:proofErr w:type="gramStart"/>
      <w:r w:rsidRPr="00286EA6">
        <w:rPr>
          <w:rFonts w:ascii="仿宋" w:eastAsia="仿宋" w:hAnsi="仿宋" w:hint="eastAsia"/>
          <w:sz w:val="32"/>
          <w:szCs w:val="32"/>
        </w:rPr>
        <w:t>甲供材料</w:t>
      </w:r>
      <w:proofErr w:type="gramEnd"/>
      <w:r w:rsidRPr="00286EA6">
        <w:rPr>
          <w:rFonts w:ascii="仿宋" w:eastAsia="仿宋" w:hAnsi="仿宋" w:hint="eastAsia"/>
          <w:sz w:val="32"/>
          <w:szCs w:val="32"/>
        </w:rPr>
        <w:t>总承包服务费</w:t>
      </w:r>
      <w:proofErr w:type="gramStart"/>
      <w:r w:rsidRPr="00286EA6">
        <w:rPr>
          <w:rFonts w:ascii="仿宋" w:eastAsia="仿宋" w:hAnsi="仿宋" w:hint="eastAsia"/>
          <w:sz w:val="32"/>
          <w:szCs w:val="32"/>
        </w:rPr>
        <w:t>按甲供材料</w:t>
      </w:r>
      <w:proofErr w:type="gramEnd"/>
      <w:r w:rsidRPr="00286EA6">
        <w:rPr>
          <w:rFonts w:ascii="仿宋" w:eastAsia="仿宋" w:hAnsi="仿宋" w:hint="eastAsia"/>
          <w:sz w:val="32"/>
          <w:szCs w:val="32"/>
        </w:rPr>
        <w:t>总金额</w:t>
      </w:r>
      <w:proofErr w:type="gramStart"/>
      <w:r w:rsidRPr="00286EA6">
        <w:rPr>
          <w:rFonts w:ascii="仿宋" w:eastAsia="仿宋" w:hAnsi="仿宋" w:hint="eastAsia"/>
          <w:sz w:val="32"/>
          <w:szCs w:val="32"/>
        </w:rPr>
        <w:t>乘以甲供材料</w:t>
      </w:r>
      <w:proofErr w:type="gramEnd"/>
      <w:r w:rsidRPr="00286EA6">
        <w:rPr>
          <w:rFonts w:ascii="仿宋" w:eastAsia="仿宋" w:hAnsi="仿宋" w:hint="eastAsia"/>
          <w:sz w:val="32"/>
          <w:szCs w:val="32"/>
        </w:rPr>
        <w:t>总承包服务费</w:t>
      </w:r>
      <w:r w:rsidRPr="00286EA6">
        <w:rPr>
          <w:rFonts w:ascii="仿宋" w:eastAsia="仿宋" w:hAnsi="仿宋" w:hint="eastAsia"/>
          <w:sz w:val="32"/>
          <w:szCs w:val="32"/>
        </w:rPr>
        <w:lastRenderedPageBreak/>
        <w:t>费率计算。</w:t>
      </w:r>
    </w:p>
    <w:p w:rsidR="00302E4C" w:rsidRPr="00286EA6" w:rsidRDefault="00302E4C">
      <w:pPr>
        <w:tabs>
          <w:tab w:val="left" w:pos="630"/>
        </w:tabs>
        <w:ind w:firstLineChars="200" w:firstLine="640"/>
        <w:rPr>
          <w:rFonts w:ascii="仿宋" w:eastAsia="仿宋" w:hAnsi="仿宋"/>
          <w:sz w:val="32"/>
          <w:szCs w:val="32"/>
        </w:rPr>
      </w:pPr>
      <w:r w:rsidRPr="00286EA6">
        <w:rPr>
          <w:rFonts w:ascii="仿宋" w:eastAsia="仿宋" w:hAnsi="仿宋" w:hint="eastAsia"/>
          <w:sz w:val="32"/>
          <w:szCs w:val="32"/>
        </w:rPr>
        <w:t>4、优质工程增加费：</w:t>
      </w:r>
      <w:r w:rsidRPr="00286EA6">
        <w:rPr>
          <w:rFonts w:ascii="仿宋" w:eastAsia="仿宋" w:hAnsi="仿宋" w:cs="宋体" w:hint="eastAsia"/>
          <w:kern w:val="0"/>
          <w:sz w:val="32"/>
          <w:szCs w:val="32"/>
        </w:rPr>
        <w:t>根据相应级别的优质工程，按分部分项工程费（不含</w:t>
      </w:r>
      <w:r w:rsidR="0054241B" w:rsidRPr="00286EA6">
        <w:rPr>
          <w:rFonts w:ascii="仿宋" w:eastAsia="仿宋" w:hAnsi="仿宋" w:cs="宋体" w:hint="eastAsia"/>
          <w:kern w:val="0"/>
          <w:sz w:val="32"/>
          <w:szCs w:val="32"/>
        </w:rPr>
        <w:t>工程</w:t>
      </w:r>
      <w:r w:rsidRPr="00286EA6">
        <w:rPr>
          <w:rFonts w:ascii="仿宋" w:eastAsia="仿宋" w:hAnsi="仿宋" w:cs="宋体" w:hint="eastAsia"/>
          <w:kern w:val="0"/>
          <w:sz w:val="32"/>
          <w:szCs w:val="32"/>
        </w:rPr>
        <w:t>设备费）与单价措施项目费之和乘以相应的优质工程增加费费率计算。</w:t>
      </w:r>
    </w:p>
    <w:p w:rsidR="00302E4C" w:rsidRPr="00286EA6" w:rsidRDefault="00302E4C">
      <w:pPr>
        <w:tabs>
          <w:tab w:val="left" w:pos="630"/>
        </w:tabs>
        <w:ind w:firstLineChars="200" w:firstLine="640"/>
        <w:rPr>
          <w:rFonts w:ascii="仿宋" w:eastAsia="仿宋" w:hAnsi="仿宋"/>
          <w:sz w:val="32"/>
          <w:szCs w:val="32"/>
        </w:rPr>
      </w:pPr>
      <w:r w:rsidRPr="00286EA6">
        <w:rPr>
          <w:rFonts w:ascii="仿宋" w:eastAsia="仿宋" w:hAnsi="仿宋" w:hint="eastAsia"/>
          <w:sz w:val="32"/>
          <w:szCs w:val="32"/>
        </w:rPr>
        <w:t>5、缩短定额工期增加费：施工工期较定额工期缩短的，以分部分项工程费（不含</w:t>
      </w:r>
      <w:r w:rsidR="0054241B" w:rsidRPr="00286EA6">
        <w:rPr>
          <w:rFonts w:ascii="仿宋" w:eastAsia="仿宋" w:hAnsi="仿宋" w:hint="eastAsia"/>
          <w:sz w:val="32"/>
          <w:szCs w:val="32"/>
        </w:rPr>
        <w:t>工程</w:t>
      </w:r>
      <w:r w:rsidRPr="00286EA6">
        <w:rPr>
          <w:rFonts w:ascii="仿宋" w:eastAsia="仿宋" w:hAnsi="仿宋" w:hint="eastAsia"/>
          <w:sz w:val="32"/>
          <w:szCs w:val="32"/>
        </w:rPr>
        <w:t>设备费）与单价措施项目费之和乘以缩短定额工期增加费费率计算。</w:t>
      </w:r>
    </w:p>
    <w:p w:rsidR="00302E4C" w:rsidRPr="00286EA6" w:rsidRDefault="00302E4C">
      <w:pPr>
        <w:tabs>
          <w:tab w:val="left" w:pos="630"/>
        </w:tabs>
        <w:ind w:firstLineChars="200" w:firstLine="640"/>
        <w:rPr>
          <w:rFonts w:ascii="仿宋" w:eastAsia="仿宋" w:hAnsi="仿宋"/>
          <w:sz w:val="32"/>
          <w:szCs w:val="32"/>
        </w:rPr>
      </w:pPr>
      <w:r w:rsidRPr="00286EA6">
        <w:rPr>
          <w:rFonts w:ascii="仿宋" w:eastAsia="仿宋" w:hAnsi="仿宋" w:hint="eastAsia"/>
          <w:sz w:val="32"/>
          <w:szCs w:val="32"/>
        </w:rPr>
        <w:t>6、远程监控系统租赁费：</w:t>
      </w:r>
      <w:r w:rsidR="0054241B" w:rsidRPr="00286EA6">
        <w:rPr>
          <w:rFonts w:ascii="仿宋" w:eastAsia="仿宋" w:hAnsi="仿宋" w:hint="eastAsia"/>
          <w:sz w:val="32"/>
          <w:szCs w:val="32"/>
        </w:rPr>
        <w:t>发包时</w:t>
      </w:r>
      <w:r w:rsidRPr="00286EA6">
        <w:rPr>
          <w:rFonts w:ascii="仿宋" w:eastAsia="仿宋" w:hAnsi="仿宋" w:hint="eastAsia"/>
          <w:sz w:val="32"/>
          <w:szCs w:val="32"/>
        </w:rPr>
        <w:t>按照《福建省住建厅发布施工现场远程监控租赁服务指导价的通知》（</w:t>
      </w:r>
      <w:proofErr w:type="gramStart"/>
      <w:r w:rsidRPr="00286EA6">
        <w:rPr>
          <w:rFonts w:ascii="仿宋" w:eastAsia="仿宋" w:hAnsi="仿宋" w:hint="eastAsia"/>
          <w:sz w:val="32"/>
          <w:szCs w:val="32"/>
        </w:rPr>
        <w:t>闽建筑</w:t>
      </w:r>
      <w:proofErr w:type="gramEnd"/>
      <w:r w:rsidRPr="00286EA6">
        <w:rPr>
          <w:rFonts w:ascii="仿宋" w:eastAsia="仿宋" w:hAnsi="仿宋" w:hint="eastAsia"/>
          <w:sz w:val="32"/>
          <w:szCs w:val="32"/>
        </w:rPr>
        <w:t>[2017]5号）规定计算</w:t>
      </w:r>
      <w:r w:rsidR="0054241B" w:rsidRPr="00286EA6">
        <w:rPr>
          <w:rFonts w:ascii="仿宋" w:eastAsia="仿宋" w:hAnsi="仿宋" w:hint="eastAsia"/>
          <w:sz w:val="32"/>
          <w:szCs w:val="32"/>
        </w:rPr>
        <w:t>；</w:t>
      </w:r>
      <w:r w:rsidRPr="00286EA6">
        <w:rPr>
          <w:rFonts w:ascii="仿宋" w:eastAsia="仿宋" w:hAnsi="仿宋" w:hint="eastAsia"/>
          <w:sz w:val="32"/>
          <w:szCs w:val="32"/>
        </w:rPr>
        <w:t>结算时按实际发票金额扣除可抵扣进项税额后再加上税金</w:t>
      </w:r>
      <w:r w:rsidR="0054241B" w:rsidRPr="00286EA6">
        <w:rPr>
          <w:rFonts w:ascii="仿宋" w:eastAsia="仿宋" w:hAnsi="仿宋" w:hint="eastAsia"/>
          <w:sz w:val="32"/>
          <w:szCs w:val="32"/>
        </w:rPr>
        <w:t>计算</w:t>
      </w:r>
      <w:r w:rsidRPr="00286EA6">
        <w:rPr>
          <w:rFonts w:ascii="仿宋" w:eastAsia="仿宋" w:hAnsi="仿宋" w:hint="eastAsia"/>
          <w:sz w:val="32"/>
          <w:szCs w:val="32"/>
        </w:rPr>
        <w:t>。未采用租赁方式的，结算金额由承发包双方协商确定。</w:t>
      </w:r>
    </w:p>
    <w:p w:rsidR="00302E4C" w:rsidRPr="00286EA6" w:rsidRDefault="00302E4C">
      <w:pPr>
        <w:ind w:firstLineChars="200" w:firstLine="640"/>
        <w:rPr>
          <w:rFonts w:ascii="仿宋" w:eastAsia="仿宋" w:hAnsi="仿宋"/>
          <w:sz w:val="32"/>
          <w:szCs w:val="32"/>
        </w:rPr>
      </w:pPr>
      <w:r w:rsidRPr="00286EA6">
        <w:rPr>
          <w:rFonts w:ascii="仿宋" w:eastAsia="仿宋" w:hAnsi="仿宋" w:hint="eastAsia"/>
          <w:sz w:val="32"/>
          <w:szCs w:val="32"/>
        </w:rPr>
        <w:t>7、发包人检测费：</w:t>
      </w:r>
      <w:r w:rsidR="00FA6470" w:rsidRPr="00286EA6">
        <w:rPr>
          <w:rFonts w:ascii="仿宋" w:eastAsia="仿宋" w:hAnsi="仿宋" w:hint="eastAsia"/>
          <w:sz w:val="32"/>
          <w:szCs w:val="32"/>
        </w:rPr>
        <w:t>发包时</w:t>
      </w:r>
      <w:r w:rsidRPr="00286EA6">
        <w:rPr>
          <w:rFonts w:ascii="仿宋" w:eastAsia="仿宋" w:hAnsi="仿宋" w:hint="eastAsia"/>
          <w:sz w:val="32"/>
          <w:szCs w:val="32"/>
        </w:rPr>
        <w:t>按被检测项目的工程量或造价，根据有关收费标准进行估算</w:t>
      </w:r>
      <w:r w:rsidR="00FA6470" w:rsidRPr="00286EA6">
        <w:rPr>
          <w:rFonts w:ascii="仿宋" w:eastAsia="仿宋" w:hAnsi="仿宋" w:hint="eastAsia"/>
          <w:sz w:val="32"/>
          <w:szCs w:val="32"/>
        </w:rPr>
        <w:t>；</w:t>
      </w:r>
      <w:r w:rsidRPr="00286EA6">
        <w:rPr>
          <w:rFonts w:ascii="仿宋" w:eastAsia="仿宋" w:hAnsi="仿宋" w:hint="eastAsia"/>
          <w:sz w:val="32"/>
          <w:szCs w:val="32"/>
        </w:rPr>
        <w:t>结算时按实际发票金额扣除可抵扣进项税额后再加上税金</w:t>
      </w:r>
      <w:r w:rsidR="00FA6470" w:rsidRPr="00286EA6">
        <w:rPr>
          <w:rFonts w:ascii="仿宋" w:eastAsia="仿宋" w:hAnsi="仿宋" w:hint="eastAsia"/>
          <w:sz w:val="32"/>
          <w:szCs w:val="32"/>
        </w:rPr>
        <w:t>计算</w:t>
      </w:r>
      <w:r w:rsidRPr="00286EA6">
        <w:rPr>
          <w:rFonts w:ascii="仿宋" w:eastAsia="仿宋" w:hAnsi="仿宋" w:hint="eastAsia"/>
          <w:sz w:val="32"/>
          <w:szCs w:val="32"/>
        </w:rPr>
        <w:t>。</w:t>
      </w:r>
    </w:p>
    <w:p w:rsidR="00302E4C" w:rsidRPr="00286EA6" w:rsidRDefault="00302E4C">
      <w:pPr>
        <w:tabs>
          <w:tab w:val="left" w:pos="630"/>
        </w:tabs>
        <w:ind w:firstLineChars="200" w:firstLine="640"/>
        <w:rPr>
          <w:rFonts w:ascii="仿宋" w:eastAsia="仿宋" w:hAnsi="仿宋"/>
          <w:sz w:val="32"/>
          <w:szCs w:val="32"/>
        </w:rPr>
      </w:pPr>
      <w:r w:rsidRPr="00286EA6">
        <w:rPr>
          <w:rFonts w:ascii="仿宋" w:eastAsia="仿宋" w:hAnsi="仿宋" w:hint="eastAsia"/>
          <w:sz w:val="32"/>
          <w:szCs w:val="32"/>
        </w:rPr>
        <w:t>8、工程噪音超标排污费：</w:t>
      </w:r>
      <w:r w:rsidR="00FA6470" w:rsidRPr="00286EA6">
        <w:rPr>
          <w:rFonts w:ascii="仿宋" w:eastAsia="仿宋" w:hAnsi="仿宋" w:hint="eastAsia"/>
          <w:sz w:val="32"/>
          <w:szCs w:val="32"/>
        </w:rPr>
        <w:t>发包时</w:t>
      </w:r>
      <w:r w:rsidRPr="00286EA6">
        <w:rPr>
          <w:rFonts w:ascii="仿宋" w:eastAsia="仿宋" w:hAnsi="仿宋" w:hint="eastAsia"/>
          <w:sz w:val="32"/>
          <w:szCs w:val="32"/>
        </w:rPr>
        <w:t>按有关规定进行估算</w:t>
      </w:r>
      <w:r w:rsidR="00FA6470" w:rsidRPr="00286EA6">
        <w:rPr>
          <w:rFonts w:ascii="仿宋" w:eastAsia="仿宋" w:hAnsi="仿宋" w:hint="eastAsia"/>
          <w:sz w:val="32"/>
          <w:szCs w:val="32"/>
        </w:rPr>
        <w:t>；</w:t>
      </w:r>
      <w:r w:rsidRPr="00286EA6">
        <w:rPr>
          <w:rFonts w:ascii="仿宋" w:eastAsia="仿宋" w:hAnsi="仿宋" w:hint="eastAsia"/>
          <w:sz w:val="32"/>
          <w:szCs w:val="32"/>
        </w:rPr>
        <w:t>结算时按实际发票金额扣除可抵扣进项税额后再加上税金</w:t>
      </w:r>
      <w:r w:rsidR="00FA6470" w:rsidRPr="00286EA6">
        <w:rPr>
          <w:rFonts w:ascii="仿宋" w:eastAsia="仿宋" w:hAnsi="仿宋" w:hint="eastAsia"/>
          <w:sz w:val="32"/>
          <w:szCs w:val="32"/>
        </w:rPr>
        <w:t>计算</w:t>
      </w:r>
      <w:r w:rsidRPr="00286EA6">
        <w:rPr>
          <w:rFonts w:ascii="仿宋" w:eastAsia="仿宋" w:hAnsi="仿宋" w:hint="eastAsia"/>
          <w:sz w:val="32"/>
          <w:szCs w:val="32"/>
        </w:rPr>
        <w:t>。</w:t>
      </w:r>
    </w:p>
    <w:p w:rsidR="00302E4C" w:rsidRPr="00286EA6" w:rsidRDefault="00302E4C">
      <w:pPr>
        <w:tabs>
          <w:tab w:val="left" w:pos="630"/>
        </w:tabs>
        <w:ind w:firstLineChars="200" w:firstLine="640"/>
        <w:rPr>
          <w:rFonts w:ascii="仿宋" w:eastAsia="仿宋" w:hAnsi="仿宋"/>
          <w:sz w:val="32"/>
          <w:szCs w:val="32"/>
        </w:rPr>
      </w:pPr>
      <w:r w:rsidRPr="00286EA6">
        <w:rPr>
          <w:rFonts w:ascii="仿宋" w:eastAsia="仿宋" w:hAnsi="仿宋" w:hint="eastAsia"/>
          <w:sz w:val="32"/>
          <w:szCs w:val="32"/>
        </w:rPr>
        <w:t>9、渣土收纳费：</w:t>
      </w:r>
      <w:r w:rsidR="00C10B5E" w:rsidRPr="00286EA6">
        <w:rPr>
          <w:rFonts w:ascii="仿宋" w:eastAsia="仿宋" w:hAnsi="仿宋" w:hint="eastAsia"/>
          <w:sz w:val="32"/>
          <w:szCs w:val="32"/>
        </w:rPr>
        <w:t>发包时</w:t>
      </w:r>
      <w:r w:rsidRPr="00286EA6">
        <w:rPr>
          <w:rFonts w:ascii="仿宋" w:eastAsia="仿宋" w:hAnsi="仿宋" w:hint="eastAsia"/>
          <w:sz w:val="32"/>
          <w:szCs w:val="32"/>
        </w:rPr>
        <w:t>按有关规定进行估算</w:t>
      </w:r>
      <w:r w:rsidR="00C10B5E" w:rsidRPr="00286EA6">
        <w:rPr>
          <w:rFonts w:ascii="仿宋" w:eastAsia="仿宋" w:hAnsi="仿宋" w:hint="eastAsia"/>
          <w:sz w:val="32"/>
          <w:szCs w:val="32"/>
        </w:rPr>
        <w:t>；</w:t>
      </w:r>
      <w:r w:rsidRPr="00286EA6">
        <w:rPr>
          <w:rFonts w:ascii="仿宋" w:eastAsia="仿宋" w:hAnsi="仿宋" w:hint="eastAsia"/>
          <w:sz w:val="32"/>
          <w:szCs w:val="32"/>
        </w:rPr>
        <w:t>结算时按实际发票金额扣除可抵扣进项税额后再加上税金</w:t>
      </w:r>
      <w:r w:rsidR="00C10B5E" w:rsidRPr="00286EA6">
        <w:rPr>
          <w:rFonts w:ascii="仿宋" w:eastAsia="仿宋" w:hAnsi="仿宋" w:hint="eastAsia"/>
          <w:sz w:val="32"/>
          <w:szCs w:val="32"/>
        </w:rPr>
        <w:t>计算</w:t>
      </w:r>
      <w:r w:rsidRPr="00286EA6">
        <w:rPr>
          <w:rFonts w:ascii="仿宋" w:eastAsia="仿宋" w:hAnsi="仿宋" w:hint="eastAsia"/>
          <w:sz w:val="32"/>
          <w:szCs w:val="32"/>
        </w:rPr>
        <w:t>。</w:t>
      </w:r>
    </w:p>
    <w:p w:rsidR="00302E4C" w:rsidRPr="00286EA6" w:rsidRDefault="00302E4C">
      <w:pPr>
        <w:tabs>
          <w:tab w:val="left" w:pos="630"/>
        </w:tabs>
        <w:ind w:firstLine="527"/>
        <w:rPr>
          <w:rFonts w:ascii="仿宋" w:eastAsia="仿宋" w:hAnsi="仿宋"/>
          <w:sz w:val="32"/>
          <w:szCs w:val="32"/>
        </w:rPr>
      </w:pPr>
      <w:r w:rsidRPr="00286EA6">
        <w:rPr>
          <w:rFonts w:ascii="仿宋" w:eastAsia="仿宋" w:hAnsi="仿宋" w:hint="eastAsia"/>
          <w:sz w:val="32"/>
          <w:szCs w:val="32"/>
        </w:rPr>
        <w:t>二、综合单价，包含人工费、材料费、施工机具使用费、企业管理费、利润、</w:t>
      </w:r>
      <w:proofErr w:type="gramStart"/>
      <w:r w:rsidRPr="00286EA6">
        <w:rPr>
          <w:rFonts w:ascii="仿宋" w:eastAsia="仿宋" w:hAnsi="仿宋" w:hint="eastAsia"/>
          <w:sz w:val="32"/>
          <w:szCs w:val="32"/>
        </w:rPr>
        <w:t>规</w:t>
      </w:r>
      <w:proofErr w:type="gramEnd"/>
      <w:r w:rsidRPr="00286EA6">
        <w:rPr>
          <w:rFonts w:ascii="仿宋" w:eastAsia="仿宋" w:hAnsi="仿宋" w:hint="eastAsia"/>
          <w:sz w:val="32"/>
          <w:szCs w:val="32"/>
        </w:rPr>
        <w:t>费、税金，计算程序见下表。</w:t>
      </w:r>
    </w:p>
    <w:p w:rsidR="008A4EE5" w:rsidRDefault="008A4EE5">
      <w:pPr>
        <w:widowControl/>
        <w:jc w:val="left"/>
        <w:rPr>
          <w:rFonts w:ascii="仿宋" w:eastAsia="仿宋" w:hAnsi="仿宋"/>
          <w:sz w:val="32"/>
          <w:szCs w:val="32"/>
        </w:rPr>
      </w:pPr>
      <w:r>
        <w:rPr>
          <w:rFonts w:ascii="仿宋" w:eastAsia="仿宋" w:hAnsi="仿宋"/>
          <w:sz w:val="32"/>
          <w:szCs w:val="32"/>
        </w:rPr>
        <w:br w:type="page"/>
      </w:r>
    </w:p>
    <w:p w:rsidR="00302E4C" w:rsidRPr="00286EA6" w:rsidRDefault="00302E4C" w:rsidP="00543538">
      <w:pPr>
        <w:widowControl/>
        <w:ind w:firstLineChars="224" w:firstLine="717"/>
        <w:jc w:val="center"/>
        <w:rPr>
          <w:rFonts w:ascii="仿宋" w:eastAsia="仿宋" w:hAnsi="仿宋"/>
          <w:sz w:val="32"/>
          <w:szCs w:val="32"/>
        </w:rPr>
      </w:pPr>
      <w:r w:rsidRPr="00286EA6">
        <w:rPr>
          <w:rFonts w:ascii="仿宋" w:eastAsia="仿宋" w:hAnsi="仿宋" w:hint="eastAsia"/>
          <w:sz w:val="32"/>
          <w:szCs w:val="32"/>
        </w:rPr>
        <w:lastRenderedPageBreak/>
        <w:t>综合单价计算程序表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17"/>
        <w:gridCol w:w="6567"/>
      </w:tblGrid>
      <w:tr w:rsidR="00302E4C" w:rsidRPr="00286EA6" w:rsidTr="00C10B5E">
        <w:trPr>
          <w:jc w:val="center"/>
        </w:trPr>
        <w:tc>
          <w:tcPr>
            <w:tcW w:w="828"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序号</w:t>
            </w:r>
          </w:p>
        </w:tc>
        <w:tc>
          <w:tcPr>
            <w:tcW w:w="1917"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项目名称</w:t>
            </w:r>
          </w:p>
        </w:tc>
        <w:tc>
          <w:tcPr>
            <w:tcW w:w="6567"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计算办法</w:t>
            </w:r>
          </w:p>
        </w:tc>
      </w:tr>
      <w:tr w:rsidR="00302E4C" w:rsidRPr="00286EA6" w:rsidTr="00C10B5E">
        <w:trPr>
          <w:jc w:val="center"/>
        </w:trPr>
        <w:tc>
          <w:tcPr>
            <w:tcW w:w="828"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1</w:t>
            </w:r>
          </w:p>
        </w:tc>
        <w:tc>
          <w:tcPr>
            <w:tcW w:w="1917"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人工费</w:t>
            </w:r>
          </w:p>
        </w:tc>
        <w:tc>
          <w:tcPr>
            <w:tcW w:w="6567" w:type="dxa"/>
            <w:vAlign w:val="center"/>
          </w:tcPr>
          <w:p w:rsidR="00302E4C" w:rsidRPr="00286EA6" w:rsidRDefault="00302E4C">
            <w:pPr>
              <w:tabs>
                <w:tab w:val="left" w:pos="360"/>
                <w:tab w:val="left" w:pos="8190"/>
              </w:tabs>
              <w:rPr>
                <w:rFonts w:ascii="仿宋" w:eastAsia="仿宋" w:hAnsi="仿宋"/>
                <w:sz w:val="24"/>
              </w:rPr>
            </w:pPr>
            <w:r w:rsidRPr="00286EA6">
              <w:rPr>
                <w:rFonts w:ascii="仿宋" w:eastAsia="仿宋" w:hAnsi="仿宋" w:hint="eastAsia"/>
                <w:sz w:val="24"/>
              </w:rPr>
              <w:t>人工费基价×人工费调整系数</w:t>
            </w:r>
          </w:p>
        </w:tc>
      </w:tr>
      <w:tr w:rsidR="00302E4C" w:rsidRPr="00286EA6" w:rsidTr="00C10B5E">
        <w:trPr>
          <w:jc w:val="center"/>
        </w:trPr>
        <w:tc>
          <w:tcPr>
            <w:tcW w:w="828"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2</w:t>
            </w:r>
          </w:p>
        </w:tc>
        <w:tc>
          <w:tcPr>
            <w:tcW w:w="1917"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材料费</w:t>
            </w:r>
          </w:p>
        </w:tc>
        <w:tc>
          <w:tcPr>
            <w:tcW w:w="6567" w:type="dxa"/>
            <w:vAlign w:val="center"/>
          </w:tcPr>
          <w:p w:rsidR="00302E4C" w:rsidRPr="00286EA6" w:rsidRDefault="00302E4C">
            <w:pPr>
              <w:tabs>
                <w:tab w:val="left" w:pos="360"/>
                <w:tab w:val="left" w:pos="8190"/>
              </w:tabs>
              <w:rPr>
                <w:rFonts w:ascii="仿宋" w:eastAsia="仿宋" w:hAnsi="仿宋"/>
                <w:sz w:val="24"/>
              </w:rPr>
            </w:pPr>
            <w:r w:rsidRPr="00286EA6">
              <w:rPr>
                <w:rFonts w:ascii="仿宋" w:eastAsia="仿宋" w:hAnsi="仿宋" w:hint="eastAsia"/>
                <w:sz w:val="24"/>
              </w:rPr>
              <w:t>Σ（材料消耗量×材料单价+</w:t>
            </w:r>
            <w:r w:rsidR="00C10B5E" w:rsidRPr="00286EA6">
              <w:rPr>
                <w:rFonts w:ascii="仿宋" w:eastAsia="仿宋" w:hAnsi="仿宋" w:hint="eastAsia"/>
                <w:sz w:val="24"/>
              </w:rPr>
              <w:t>工程</w:t>
            </w:r>
            <w:r w:rsidRPr="00286EA6">
              <w:rPr>
                <w:rFonts w:ascii="仿宋" w:eastAsia="仿宋" w:hAnsi="仿宋" w:hint="eastAsia"/>
                <w:sz w:val="24"/>
              </w:rPr>
              <w:t>设备数量×</w:t>
            </w:r>
            <w:r w:rsidR="00C10B5E" w:rsidRPr="00286EA6">
              <w:rPr>
                <w:rFonts w:ascii="仿宋" w:eastAsia="仿宋" w:hAnsi="仿宋" w:hint="eastAsia"/>
                <w:sz w:val="24"/>
              </w:rPr>
              <w:t>工程</w:t>
            </w:r>
            <w:r w:rsidRPr="00286EA6">
              <w:rPr>
                <w:rFonts w:ascii="仿宋" w:eastAsia="仿宋" w:hAnsi="仿宋" w:hint="eastAsia"/>
                <w:sz w:val="24"/>
              </w:rPr>
              <w:t>设备单价）</w:t>
            </w:r>
          </w:p>
        </w:tc>
      </w:tr>
      <w:tr w:rsidR="00302E4C" w:rsidRPr="00286EA6" w:rsidTr="00C10B5E">
        <w:trPr>
          <w:jc w:val="center"/>
        </w:trPr>
        <w:tc>
          <w:tcPr>
            <w:tcW w:w="828"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3</w:t>
            </w:r>
          </w:p>
        </w:tc>
        <w:tc>
          <w:tcPr>
            <w:tcW w:w="1917"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施工机具使用费</w:t>
            </w:r>
          </w:p>
        </w:tc>
        <w:tc>
          <w:tcPr>
            <w:tcW w:w="6567" w:type="dxa"/>
            <w:vAlign w:val="center"/>
          </w:tcPr>
          <w:p w:rsidR="00302E4C" w:rsidRPr="00286EA6" w:rsidRDefault="00302E4C">
            <w:pPr>
              <w:tabs>
                <w:tab w:val="left" w:pos="360"/>
                <w:tab w:val="left" w:pos="8190"/>
              </w:tabs>
              <w:rPr>
                <w:rFonts w:ascii="仿宋" w:eastAsia="仿宋" w:hAnsi="仿宋" w:cs="宋体"/>
                <w:kern w:val="0"/>
                <w:sz w:val="24"/>
              </w:rPr>
            </w:pPr>
            <w:r w:rsidRPr="00286EA6">
              <w:rPr>
                <w:rFonts w:ascii="仿宋" w:eastAsia="仿宋" w:hAnsi="仿宋" w:hint="eastAsia"/>
                <w:sz w:val="24"/>
              </w:rPr>
              <w:t>Σ（施工机械台班消耗量×台班单价）+</w:t>
            </w:r>
            <w:r w:rsidRPr="00286EA6">
              <w:rPr>
                <w:rFonts w:ascii="仿宋" w:eastAsia="仿宋" w:hAnsi="仿宋" w:cs="宋体" w:hint="eastAsia"/>
                <w:kern w:val="0"/>
                <w:sz w:val="24"/>
              </w:rPr>
              <w:t>仪器仪表使用费</w:t>
            </w:r>
          </w:p>
        </w:tc>
      </w:tr>
      <w:tr w:rsidR="00302E4C" w:rsidRPr="00286EA6" w:rsidTr="00C10B5E">
        <w:trPr>
          <w:jc w:val="center"/>
        </w:trPr>
        <w:tc>
          <w:tcPr>
            <w:tcW w:w="828"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4</w:t>
            </w:r>
          </w:p>
        </w:tc>
        <w:tc>
          <w:tcPr>
            <w:tcW w:w="1917"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企业管理费</w:t>
            </w:r>
          </w:p>
        </w:tc>
        <w:tc>
          <w:tcPr>
            <w:tcW w:w="6567" w:type="dxa"/>
            <w:vAlign w:val="center"/>
          </w:tcPr>
          <w:p w:rsidR="00302E4C" w:rsidRPr="00286EA6" w:rsidRDefault="00302E4C">
            <w:pPr>
              <w:tabs>
                <w:tab w:val="left" w:pos="360"/>
                <w:tab w:val="left" w:pos="8190"/>
              </w:tabs>
              <w:rPr>
                <w:rFonts w:ascii="仿宋" w:eastAsia="仿宋" w:hAnsi="仿宋" w:cs="宋体"/>
                <w:kern w:val="0"/>
                <w:sz w:val="24"/>
              </w:rPr>
            </w:pPr>
            <w:r w:rsidRPr="00286EA6">
              <w:rPr>
                <w:rFonts w:ascii="仿宋" w:eastAsia="仿宋" w:hAnsi="仿宋" w:hint="eastAsia"/>
                <w:sz w:val="24"/>
              </w:rPr>
              <w:t>（1+2-</w:t>
            </w:r>
            <w:r w:rsidR="00C10B5E" w:rsidRPr="00286EA6">
              <w:rPr>
                <w:rFonts w:ascii="仿宋" w:eastAsia="仿宋" w:hAnsi="仿宋" w:hint="eastAsia"/>
                <w:sz w:val="24"/>
              </w:rPr>
              <w:t>工程</w:t>
            </w:r>
            <w:r w:rsidRPr="00286EA6">
              <w:rPr>
                <w:rFonts w:ascii="仿宋" w:eastAsia="仿宋" w:hAnsi="仿宋" w:hint="eastAsia"/>
                <w:sz w:val="24"/>
              </w:rPr>
              <w:t>设备费+3）</w:t>
            </w:r>
            <w:r w:rsidRPr="00286EA6">
              <w:rPr>
                <w:rFonts w:ascii="仿宋" w:eastAsia="仿宋" w:hAnsi="仿宋" w:cs="宋体" w:hint="eastAsia"/>
                <w:kern w:val="0"/>
                <w:sz w:val="24"/>
              </w:rPr>
              <w:t>×企业管理费费率</w:t>
            </w:r>
          </w:p>
        </w:tc>
      </w:tr>
      <w:tr w:rsidR="00302E4C" w:rsidRPr="00286EA6" w:rsidTr="00C10B5E">
        <w:trPr>
          <w:jc w:val="center"/>
        </w:trPr>
        <w:tc>
          <w:tcPr>
            <w:tcW w:w="828"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5</w:t>
            </w:r>
          </w:p>
        </w:tc>
        <w:tc>
          <w:tcPr>
            <w:tcW w:w="1917"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利润</w:t>
            </w:r>
          </w:p>
        </w:tc>
        <w:tc>
          <w:tcPr>
            <w:tcW w:w="6567" w:type="dxa"/>
            <w:vAlign w:val="center"/>
          </w:tcPr>
          <w:p w:rsidR="00302E4C" w:rsidRPr="00286EA6" w:rsidRDefault="00302E4C">
            <w:pPr>
              <w:tabs>
                <w:tab w:val="left" w:pos="360"/>
                <w:tab w:val="left" w:pos="8190"/>
              </w:tabs>
              <w:rPr>
                <w:rFonts w:ascii="仿宋" w:eastAsia="仿宋" w:hAnsi="仿宋" w:cs="宋体"/>
                <w:kern w:val="0"/>
                <w:sz w:val="24"/>
              </w:rPr>
            </w:pPr>
            <w:r w:rsidRPr="00286EA6">
              <w:rPr>
                <w:rFonts w:ascii="仿宋" w:eastAsia="仿宋" w:hAnsi="仿宋" w:hint="eastAsia"/>
                <w:sz w:val="24"/>
              </w:rPr>
              <w:t>（1+2-</w:t>
            </w:r>
            <w:r w:rsidR="00C10B5E" w:rsidRPr="00286EA6">
              <w:rPr>
                <w:rFonts w:ascii="仿宋" w:eastAsia="仿宋" w:hAnsi="仿宋" w:hint="eastAsia"/>
                <w:sz w:val="24"/>
              </w:rPr>
              <w:t>工程设备费</w:t>
            </w:r>
            <w:r w:rsidRPr="00286EA6">
              <w:rPr>
                <w:rFonts w:ascii="仿宋" w:eastAsia="仿宋" w:hAnsi="仿宋" w:hint="eastAsia"/>
                <w:sz w:val="24"/>
              </w:rPr>
              <w:t>+3+4）</w:t>
            </w:r>
            <w:r w:rsidRPr="00286EA6">
              <w:rPr>
                <w:rFonts w:ascii="仿宋" w:eastAsia="仿宋" w:hAnsi="仿宋" w:cs="宋体" w:hint="eastAsia"/>
                <w:kern w:val="0"/>
                <w:sz w:val="24"/>
              </w:rPr>
              <w:t>×利润率</w:t>
            </w:r>
          </w:p>
        </w:tc>
      </w:tr>
      <w:tr w:rsidR="00302E4C" w:rsidRPr="00286EA6" w:rsidTr="00C10B5E">
        <w:trPr>
          <w:jc w:val="center"/>
        </w:trPr>
        <w:tc>
          <w:tcPr>
            <w:tcW w:w="828"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6</w:t>
            </w:r>
          </w:p>
        </w:tc>
        <w:tc>
          <w:tcPr>
            <w:tcW w:w="1917" w:type="dxa"/>
            <w:vAlign w:val="center"/>
          </w:tcPr>
          <w:p w:rsidR="00302E4C" w:rsidRPr="00286EA6" w:rsidRDefault="00302E4C">
            <w:pPr>
              <w:tabs>
                <w:tab w:val="left" w:pos="360"/>
                <w:tab w:val="left" w:pos="8190"/>
              </w:tabs>
              <w:jc w:val="center"/>
              <w:rPr>
                <w:rFonts w:ascii="仿宋" w:eastAsia="仿宋" w:hAnsi="仿宋"/>
                <w:sz w:val="24"/>
              </w:rPr>
            </w:pPr>
            <w:proofErr w:type="gramStart"/>
            <w:r w:rsidRPr="00286EA6">
              <w:rPr>
                <w:rFonts w:ascii="仿宋" w:eastAsia="仿宋" w:hAnsi="仿宋" w:hint="eastAsia"/>
                <w:sz w:val="24"/>
              </w:rPr>
              <w:t>规</w:t>
            </w:r>
            <w:proofErr w:type="gramEnd"/>
            <w:r w:rsidRPr="00286EA6">
              <w:rPr>
                <w:rFonts w:ascii="仿宋" w:eastAsia="仿宋" w:hAnsi="仿宋" w:hint="eastAsia"/>
                <w:sz w:val="24"/>
              </w:rPr>
              <w:t>费</w:t>
            </w:r>
          </w:p>
        </w:tc>
        <w:tc>
          <w:tcPr>
            <w:tcW w:w="6567" w:type="dxa"/>
            <w:vAlign w:val="center"/>
          </w:tcPr>
          <w:p w:rsidR="00302E4C" w:rsidRPr="00286EA6" w:rsidRDefault="00302E4C">
            <w:pPr>
              <w:tabs>
                <w:tab w:val="left" w:pos="360"/>
                <w:tab w:val="left" w:pos="8190"/>
              </w:tabs>
              <w:rPr>
                <w:rFonts w:ascii="仿宋" w:eastAsia="仿宋" w:hAnsi="仿宋"/>
                <w:sz w:val="24"/>
              </w:rPr>
            </w:pPr>
            <w:r w:rsidRPr="00286EA6">
              <w:rPr>
                <w:rFonts w:ascii="仿宋" w:eastAsia="仿宋" w:hAnsi="仿宋" w:hint="eastAsia"/>
                <w:sz w:val="24"/>
              </w:rPr>
              <w:t>（1+2-</w:t>
            </w:r>
            <w:r w:rsidR="00C10B5E" w:rsidRPr="00286EA6">
              <w:rPr>
                <w:rFonts w:ascii="仿宋" w:eastAsia="仿宋" w:hAnsi="仿宋" w:hint="eastAsia"/>
                <w:sz w:val="24"/>
              </w:rPr>
              <w:t>工程设备费</w:t>
            </w:r>
            <w:r w:rsidRPr="00286EA6">
              <w:rPr>
                <w:rFonts w:ascii="仿宋" w:eastAsia="仿宋" w:hAnsi="仿宋" w:hint="eastAsia"/>
                <w:sz w:val="24"/>
              </w:rPr>
              <w:t>+3</w:t>
            </w:r>
            <w:r w:rsidRPr="00286EA6">
              <w:rPr>
                <w:rFonts w:ascii="仿宋" w:eastAsia="仿宋" w:hAnsi="仿宋" w:cs="宋体" w:hint="eastAsia"/>
                <w:kern w:val="0"/>
                <w:sz w:val="24"/>
              </w:rPr>
              <w:t>+4+5）×</w:t>
            </w:r>
            <w:proofErr w:type="gramStart"/>
            <w:r w:rsidRPr="00286EA6">
              <w:rPr>
                <w:rFonts w:ascii="仿宋" w:eastAsia="仿宋" w:hAnsi="仿宋" w:cs="宋体" w:hint="eastAsia"/>
                <w:kern w:val="0"/>
                <w:sz w:val="24"/>
              </w:rPr>
              <w:t>规</w:t>
            </w:r>
            <w:proofErr w:type="gramEnd"/>
            <w:r w:rsidRPr="00286EA6">
              <w:rPr>
                <w:rFonts w:ascii="仿宋" w:eastAsia="仿宋" w:hAnsi="仿宋" w:cs="宋体" w:hint="eastAsia"/>
                <w:kern w:val="0"/>
                <w:sz w:val="24"/>
              </w:rPr>
              <w:t>费费率</w:t>
            </w:r>
          </w:p>
        </w:tc>
      </w:tr>
      <w:tr w:rsidR="00302E4C" w:rsidRPr="00286EA6" w:rsidTr="00C10B5E">
        <w:trPr>
          <w:jc w:val="center"/>
        </w:trPr>
        <w:tc>
          <w:tcPr>
            <w:tcW w:w="828"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7</w:t>
            </w:r>
          </w:p>
        </w:tc>
        <w:tc>
          <w:tcPr>
            <w:tcW w:w="1917"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税金</w:t>
            </w:r>
          </w:p>
        </w:tc>
        <w:tc>
          <w:tcPr>
            <w:tcW w:w="6567" w:type="dxa"/>
            <w:vAlign w:val="center"/>
          </w:tcPr>
          <w:p w:rsidR="00302E4C" w:rsidRPr="00286EA6" w:rsidRDefault="00302E4C" w:rsidP="008C168F">
            <w:pPr>
              <w:tabs>
                <w:tab w:val="left" w:pos="360"/>
                <w:tab w:val="left" w:pos="8190"/>
              </w:tabs>
              <w:jc w:val="left"/>
              <w:rPr>
                <w:rFonts w:ascii="仿宋" w:eastAsia="仿宋" w:hAnsi="仿宋"/>
                <w:sz w:val="24"/>
              </w:rPr>
            </w:pPr>
            <w:r w:rsidRPr="00286EA6">
              <w:rPr>
                <w:rFonts w:ascii="仿宋" w:eastAsia="仿宋" w:hAnsi="仿宋" w:hint="eastAsia"/>
                <w:sz w:val="24"/>
              </w:rPr>
              <w:t>（1+2+3</w:t>
            </w:r>
            <w:r w:rsidRPr="00286EA6">
              <w:rPr>
                <w:rFonts w:ascii="仿宋" w:eastAsia="仿宋" w:hAnsi="仿宋" w:cs="宋体" w:hint="eastAsia"/>
                <w:kern w:val="0"/>
                <w:sz w:val="24"/>
              </w:rPr>
              <w:t>+4+5+6）×增值税适用税率</w:t>
            </w:r>
          </w:p>
        </w:tc>
      </w:tr>
      <w:tr w:rsidR="00302E4C" w:rsidRPr="00286EA6" w:rsidTr="00C10B5E">
        <w:trPr>
          <w:jc w:val="center"/>
        </w:trPr>
        <w:tc>
          <w:tcPr>
            <w:tcW w:w="828"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8</w:t>
            </w:r>
          </w:p>
        </w:tc>
        <w:tc>
          <w:tcPr>
            <w:tcW w:w="1917" w:type="dxa"/>
            <w:vAlign w:val="center"/>
          </w:tcPr>
          <w:p w:rsidR="00302E4C" w:rsidRPr="00286EA6" w:rsidRDefault="00302E4C">
            <w:pPr>
              <w:tabs>
                <w:tab w:val="left" w:pos="360"/>
                <w:tab w:val="left" w:pos="8190"/>
              </w:tabs>
              <w:jc w:val="center"/>
              <w:rPr>
                <w:rFonts w:ascii="仿宋" w:eastAsia="仿宋" w:hAnsi="仿宋"/>
                <w:sz w:val="24"/>
              </w:rPr>
            </w:pPr>
            <w:r w:rsidRPr="00286EA6">
              <w:rPr>
                <w:rFonts w:ascii="仿宋" w:eastAsia="仿宋" w:hAnsi="仿宋" w:hint="eastAsia"/>
                <w:sz w:val="24"/>
              </w:rPr>
              <w:t>综合单价</w:t>
            </w:r>
          </w:p>
        </w:tc>
        <w:tc>
          <w:tcPr>
            <w:tcW w:w="6567" w:type="dxa"/>
            <w:vAlign w:val="center"/>
          </w:tcPr>
          <w:p w:rsidR="00302E4C" w:rsidRPr="00286EA6" w:rsidRDefault="00302E4C" w:rsidP="00C10B5E">
            <w:pPr>
              <w:tabs>
                <w:tab w:val="left" w:pos="360"/>
                <w:tab w:val="left" w:pos="8190"/>
              </w:tabs>
              <w:rPr>
                <w:rFonts w:ascii="仿宋" w:eastAsia="仿宋" w:hAnsi="仿宋" w:cs="宋体"/>
                <w:kern w:val="0"/>
                <w:sz w:val="24"/>
              </w:rPr>
            </w:pPr>
            <w:r w:rsidRPr="00286EA6">
              <w:rPr>
                <w:rFonts w:ascii="仿宋" w:eastAsia="仿宋" w:hAnsi="仿宋" w:cs="宋体" w:hint="eastAsia"/>
                <w:kern w:val="0"/>
                <w:sz w:val="24"/>
              </w:rPr>
              <w:t>1+2+3+4+5+6+7</w:t>
            </w:r>
            <w:r w:rsidR="00C10B5E" w:rsidRPr="00286EA6">
              <w:rPr>
                <w:rFonts w:ascii="仿宋" w:eastAsia="仿宋" w:hAnsi="仿宋" w:cs="宋体" w:hint="eastAsia"/>
                <w:kern w:val="0"/>
                <w:sz w:val="24"/>
              </w:rPr>
              <w:t xml:space="preserve"> </w:t>
            </w:r>
          </w:p>
        </w:tc>
      </w:tr>
    </w:tbl>
    <w:p w:rsidR="00302E4C" w:rsidRPr="00286EA6" w:rsidRDefault="00302E4C">
      <w:pPr>
        <w:ind w:firstLine="420"/>
        <w:rPr>
          <w:rFonts w:ascii="仿宋" w:eastAsia="仿宋" w:hAnsi="仿宋"/>
          <w:sz w:val="32"/>
          <w:szCs w:val="32"/>
        </w:rPr>
      </w:pPr>
      <w:r w:rsidRPr="00286EA6">
        <w:rPr>
          <w:rFonts w:ascii="仿宋" w:eastAsia="仿宋" w:hAnsi="仿宋" w:hint="eastAsia"/>
          <w:sz w:val="32"/>
          <w:szCs w:val="32"/>
        </w:rPr>
        <w:t>其中：</w:t>
      </w:r>
    </w:p>
    <w:p w:rsidR="00302E4C" w:rsidRPr="00286EA6" w:rsidRDefault="00302E4C">
      <w:pPr>
        <w:tabs>
          <w:tab w:val="left" w:pos="630"/>
        </w:tabs>
        <w:ind w:firstLine="527"/>
        <w:rPr>
          <w:rFonts w:ascii="仿宋" w:eastAsia="仿宋" w:hAnsi="仿宋"/>
          <w:sz w:val="32"/>
          <w:szCs w:val="32"/>
        </w:rPr>
      </w:pPr>
      <w:r w:rsidRPr="00286EA6">
        <w:rPr>
          <w:rFonts w:ascii="仿宋" w:eastAsia="仿宋" w:hAnsi="仿宋" w:hint="eastAsia"/>
          <w:sz w:val="32"/>
          <w:szCs w:val="32"/>
        </w:rPr>
        <w:t>1、人工费：按定额人工费基价乘以人工费调整系数计算。</w:t>
      </w:r>
    </w:p>
    <w:p w:rsidR="00302E4C" w:rsidRPr="00286EA6" w:rsidRDefault="00302E4C">
      <w:pPr>
        <w:tabs>
          <w:tab w:val="left" w:pos="630"/>
        </w:tabs>
        <w:ind w:firstLine="527"/>
        <w:rPr>
          <w:rFonts w:ascii="仿宋" w:eastAsia="仿宋" w:hAnsi="仿宋"/>
          <w:sz w:val="32"/>
          <w:szCs w:val="32"/>
        </w:rPr>
      </w:pPr>
      <w:r w:rsidRPr="00286EA6">
        <w:rPr>
          <w:rFonts w:ascii="仿宋" w:eastAsia="仿宋" w:hAnsi="仿宋" w:hint="eastAsia"/>
          <w:sz w:val="32"/>
          <w:szCs w:val="32"/>
        </w:rPr>
        <w:t>2、材料费：按材料消耗量乘以材料单价加上</w:t>
      </w:r>
      <w:r w:rsidR="005A12C3" w:rsidRPr="00286EA6">
        <w:rPr>
          <w:rFonts w:ascii="仿宋" w:eastAsia="仿宋" w:hAnsi="仿宋" w:hint="eastAsia"/>
          <w:sz w:val="32"/>
          <w:szCs w:val="32"/>
        </w:rPr>
        <w:t>工程</w:t>
      </w:r>
      <w:r w:rsidRPr="00286EA6">
        <w:rPr>
          <w:rFonts w:ascii="仿宋" w:eastAsia="仿宋" w:hAnsi="仿宋" w:hint="eastAsia"/>
          <w:sz w:val="32"/>
          <w:szCs w:val="32"/>
        </w:rPr>
        <w:t>设备数量乘以</w:t>
      </w:r>
      <w:r w:rsidR="005A12C3" w:rsidRPr="00286EA6">
        <w:rPr>
          <w:rFonts w:ascii="仿宋" w:eastAsia="仿宋" w:hAnsi="仿宋" w:hint="eastAsia"/>
          <w:sz w:val="32"/>
          <w:szCs w:val="32"/>
        </w:rPr>
        <w:t>工程</w:t>
      </w:r>
      <w:r w:rsidRPr="00286EA6">
        <w:rPr>
          <w:rFonts w:ascii="仿宋" w:eastAsia="仿宋" w:hAnsi="仿宋" w:hint="eastAsia"/>
          <w:sz w:val="32"/>
          <w:szCs w:val="32"/>
        </w:rPr>
        <w:t>设备单价之和计算。其中：</w:t>
      </w:r>
    </w:p>
    <w:p w:rsidR="00302E4C" w:rsidRPr="00286EA6" w:rsidRDefault="00302E4C">
      <w:pPr>
        <w:tabs>
          <w:tab w:val="left" w:pos="630"/>
        </w:tabs>
        <w:ind w:firstLine="527"/>
        <w:rPr>
          <w:rFonts w:ascii="仿宋" w:eastAsia="仿宋" w:hAnsi="仿宋"/>
          <w:sz w:val="32"/>
          <w:szCs w:val="32"/>
        </w:rPr>
      </w:pPr>
      <w:r w:rsidRPr="00286EA6">
        <w:rPr>
          <w:rFonts w:ascii="仿宋" w:eastAsia="仿宋" w:hAnsi="仿宋" w:hint="eastAsia"/>
          <w:sz w:val="32"/>
          <w:szCs w:val="32"/>
        </w:rPr>
        <w:t>材料单价计算公式：材料单价＝(原价＋运杂费)×(1＋运输损耗率)。</w:t>
      </w:r>
    </w:p>
    <w:p w:rsidR="00302E4C" w:rsidRPr="00286EA6" w:rsidRDefault="005A12C3">
      <w:pPr>
        <w:tabs>
          <w:tab w:val="left" w:pos="630"/>
        </w:tabs>
        <w:ind w:firstLine="527"/>
        <w:rPr>
          <w:rFonts w:ascii="仿宋" w:eastAsia="仿宋" w:hAnsi="仿宋"/>
          <w:sz w:val="32"/>
          <w:szCs w:val="32"/>
        </w:rPr>
      </w:pPr>
      <w:r w:rsidRPr="00286EA6">
        <w:rPr>
          <w:rFonts w:ascii="仿宋" w:eastAsia="仿宋" w:hAnsi="仿宋" w:hint="eastAsia"/>
          <w:sz w:val="32"/>
          <w:szCs w:val="32"/>
        </w:rPr>
        <w:t>工程</w:t>
      </w:r>
      <w:r w:rsidR="00302E4C" w:rsidRPr="00286EA6">
        <w:rPr>
          <w:rFonts w:ascii="仿宋" w:eastAsia="仿宋" w:hAnsi="仿宋" w:hint="eastAsia"/>
          <w:sz w:val="32"/>
          <w:szCs w:val="32"/>
        </w:rPr>
        <w:t>设备单价计算公式：</w:t>
      </w:r>
      <w:r w:rsidRPr="00286EA6">
        <w:rPr>
          <w:rFonts w:ascii="仿宋" w:eastAsia="仿宋" w:hAnsi="仿宋" w:hint="eastAsia"/>
          <w:sz w:val="32"/>
          <w:szCs w:val="32"/>
        </w:rPr>
        <w:t>工程</w:t>
      </w:r>
      <w:r w:rsidR="00302E4C" w:rsidRPr="00286EA6">
        <w:rPr>
          <w:rFonts w:ascii="仿宋" w:eastAsia="仿宋" w:hAnsi="仿宋" w:hint="eastAsia"/>
          <w:sz w:val="32"/>
          <w:szCs w:val="32"/>
        </w:rPr>
        <w:t>设备单价＝原价＋运杂费。</w:t>
      </w:r>
    </w:p>
    <w:p w:rsidR="00302E4C" w:rsidRPr="00286EA6" w:rsidRDefault="00302E4C">
      <w:pPr>
        <w:tabs>
          <w:tab w:val="left" w:pos="630"/>
        </w:tabs>
        <w:ind w:firstLine="527"/>
        <w:rPr>
          <w:rFonts w:ascii="仿宋" w:eastAsia="仿宋" w:hAnsi="仿宋"/>
          <w:sz w:val="32"/>
          <w:szCs w:val="32"/>
          <w:u w:val="single"/>
        </w:rPr>
      </w:pPr>
      <w:r w:rsidRPr="00286EA6">
        <w:rPr>
          <w:rFonts w:ascii="仿宋" w:eastAsia="仿宋" w:hAnsi="仿宋" w:hint="eastAsia"/>
          <w:sz w:val="32"/>
          <w:szCs w:val="32"/>
        </w:rPr>
        <w:t>3、施工机具使用费：包括</w:t>
      </w:r>
      <w:r w:rsidRPr="00286EA6">
        <w:rPr>
          <w:rFonts w:ascii="仿宋" w:eastAsia="仿宋" w:hAnsi="仿宋" w:cs="宋体" w:hint="eastAsia"/>
          <w:kern w:val="0"/>
          <w:sz w:val="32"/>
          <w:szCs w:val="32"/>
        </w:rPr>
        <w:t>施工机械使用费和仪器仪表使用费，施工机械使用费</w:t>
      </w:r>
      <w:r w:rsidRPr="00286EA6">
        <w:rPr>
          <w:rFonts w:ascii="仿宋" w:eastAsia="仿宋" w:hAnsi="仿宋" w:hint="eastAsia"/>
          <w:sz w:val="32"/>
          <w:szCs w:val="32"/>
        </w:rPr>
        <w:t>按照施工</w:t>
      </w:r>
      <w:r w:rsidRPr="00286EA6">
        <w:rPr>
          <w:rFonts w:ascii="仿宋" w:eastAsia="仿宋" w:hAnsi="仿宋" w:cs="宋体" w:hint="eastAsia"/>
          <w:kern w:val="0"/>
          <w:sz w:val="32"/>
          <w:szCs w:val="32"/>
        </w:rPr>
        <w:t>机械</w:t>
      </w:r>
      <w:r w:rsidRPr="00286EA6">
        <w:rPr>
          <w:rFonts w:ascii="仿宋" w:eastAsia="仿宋" w:hAnsi="仿宋" w:hint="eastAsia"/>
          <w:sz w:val="32"/>
          <w:szCs w:val="32"/>
        </w:rPr>
        <w:t>台班消耗量乘以施工</w:t>
      </w:r>
      <w:r w:rsidRPr="00286EA6">
        <w:rPr>
          <w:rFonts w:ascii="仿宋" w:eastAsia="仿宋" w:hAnsi="仿宋" w:cs="宋体" w:hint="eastAsia"/>
          <w:kern w:val="0"/>
          <w:sz w:val="32"/>
          <w:szCs w:val="32"/>
        </w:rPr>
        <w:t>机械</w:t>
      </w:r>
      <w:r w:rsidRPr="00286EA6">
        <w:rPr>
          <w:rFonts w:ascii="仿宋" w:eastAsia="仿宋" w:hAnsi="仿宋" w:hint="eastAsia"/>
          <w:sz w:val="32"/>
          <w:szCs w:val="32"/>
        </w:rPr>
        <w:t>台班单价计算。</w:t>
      </w:r>
    </w:p>
    <w:p w:rsidR="00302E4C" w:rsidRPr="00286EA6" w:rsidRDefault="00302E4C" w:rsidP="00543538">
      <w:pPr>
        <w:widowControl/>
        <w:ind w:firstLineChars="224" w:firstLine="717"/>
        <w:rPr>
          <w:rFonts w:ascii="仿宋" w:eastAsia="仿宋" w:hAnsi="仿宋"/>
          <w:bCs/>
          <w:sz w:val="32"/>
          <w:szCs w:val="32"/>
        </w:rPr>
      </w:pPr>
      <w:r w:rsidRPr="00286EA6">
        <w:rPr>
          <w:rFonts w:ascii="仿宋" w:eastAsia="仿宋" w:hAnsi="仿宋" w:hint="eastAsia"/>
          <w:sz w:val="32"/>
          <w:szCs w:val="32"/>
        </w:rPr>
        <w:t>4、企业</w:t>
      </w:r>
      <w:r w:rsidRPr="00286EA6">
        <w:rPr>
          <w:rFonts w:ascii="仿宋" w:eastAsia="仿宋" w:hAnsi="仿宋" w:hint="eastAsia"/>
          <w:bCs/>
          <w:sz w:val="32"/>
          <w:szCs w:val="32"/>
        </w:rPr>
        <w:t>管理费：</w:t>
      </w:r>
      <w:r w:rsidRPr="00286EA6">
        <w:rPr>
          <w:rFonts w:ascii="仿宋" w:eastAsia="仿宋" w:hAnsi="仿宋" w:hint="eastAsia"/>
          <w:sz w:val="32"/>
          <w:szCs w:val="32"/>
        </w:rPr>
        <w:t>按</w:t>
      </w:r>
      <w:r w:rsidRPr="00286EA6">
        <w:rPr>
          <w:rFonts w:ascii="仿宋" w:eastAsia="仿宋" w:hAnsi="仿宋" w:hint="eastAsia"/>
          <w:bCs/>
          <w:sz w:val="32"/>
          <w:szCs w:val="32"/>
        </w:rPr>
        <w:t>人工费、材料费（不含</w:t>
      </w:r>
      <w:r w:rsidR="00FF5F84" w:rsidRPr="00286EA6">
        <w:rPr>
          <w:rFonts w:ascii="仿宋" w:eastAsia="仿宋" w:hAnsi="仿宋" w:hint="eastAsia"/>
          <w:sz w:val="32"/>
          <w:szCs w:val="32"/>
        </w:rPr>
        <w:t>工程</w:t>
      </w:r>
      <w:r w:rsidRPr="00286EA6">
        <w:rPr>
          <w:rFonts w:ascii="仿宋" w:eastAsia="仿宋" w:hAnsi="仿宋" w:hint="eastAsia"/>
          <w:bCs/>
          <w:sz w:val="32"/>
          <w:szCs w:val="32"/>
        </w:rPr>
        <w:t>设备费）、施工机具使用费之和乘以企业管理费费率计算。</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hint="eastAsia"/>
          <w:bCs/>
          <w:sz w:val="32"/>
          <w:szCs w:val="32"/>
        </w:rPr>
        <w:t>5、</w:t>
      </w:r>
      <w:r w:rsidRPr="00286EA6">
        <w:rPr>
          <w:rFonts w:ascii="仿宋" w:eastAsia="仿宋" w:hAnsi="仿宋" w:hint="eastAsia"/>
          <w:sz w:val="32"/>
          <w:szCs w:val="32"/>
        </w:rPr>
        <w:t>利润：</w:t>
      </w:r>
      <w:r w:rsidRPr="00286EA6">
        <w:rPr>
          <w:rFonts w:ascii="仿宋" w:eastAsia="仿宋" w:hAnsi="仿宋" w:cs="宋体" w:hint="eastAsia"/>
          <w:kern w:val="0"/>
          <w:sz w:val="32"/>
          <w:szCs w:val="32"/>
        </w:rPr>
        <w:t>按人工费、材料费（不含</w:t>
      </w:r>
      <w:r w:rsidR="00FF5F84" w:rsidRPr="00286EA6">
        <w:rPr>
          <w:rFonts w:ascii="仿宋" w:eastAsia="仿宋" w:hAnsi="仿宋" w:hint="eastAsia"/>
          <w:sz w:val="32"/>
          <w:szCs w:val="32"/>
        </w:rPr>
        <w:t>工程</w:t>
      </w:r>
      <w:r w:rsidRPr="00286EA6">
        <w:rPr>
          <w:rFonts w:ascii="仿宋" w:eastAsia="仿宋" w:hAnsi="仿宋" w:cs="宋体" w:hint="eastAsia"/>
          <w:kern w:val="0"/>
          <w:sz w:val="32"/>
          <w:szCs w:val="32"/>
        </w:rPr>
        <w:t>设备费）、施工机具使用费、企业管理费之和乘以利润率计算。</w:t>
      </w:r>
    </w:p>
    <w:p w:rsidR="00302E4C" w:rsidRPr="00286EA6" w:rsidRDefault="00302E4C" w:rsidP="00543538">
      <w:pPr>
        <w:widowControl/>
        <w:ind w:firstLineChars="224" w:firstLine="717"/>
        <w:rPr>
          <w:rFonts w:ascii="仿宋" w:eastAsia="仿宋" w:hAnsi="仿宋"/>
          <w:sz w:val="32"/>
          <w:szCs w:val="32"/>
        </w:rPr>
      </w:pPr>
      <w:r w:rsidRPr="00286EA6">
        <w:rPr>
          <w:rFonts w:ascii="仿宋" w:eastAsia="仿宋" w:hAnsi="仿宋" w:cs="宋体" w:hint="eastAsia"/>
          <w:kern w:val="0"/>
          <w:sz w:val="32"/>
          <w:szCs w:val="32"/>
        </w:rPr>
        <w:t>6、</w:t>
      </w:r>
      <w:proofErr w:type="gramStart"/>
      <w:r w:rsidRPr="00286EA6">
        <w:rPr>
          <w:rFonts w:ascii="仿宋" w:eastAsia="仿宋" w:hAnsi="仿宋" w:hint="eastAsia"/>
          <w:sz w:val="32"/>
          <w:szCs w:val="32"/>
        </w:rPr>
        <w:t>规</w:t>
      </w:r>
      <w:proofErr w:type="gramEnd"/>
      <w:r w:rsidRPr="00286EA6">
        <w:rPr>
          <w:rFonts w:ascii="仿宋" w:eastAsia="仿宋" w:hAnsi="仿宋" w:hint="eastAsia"/>
          <w:sz w:val="32"/>
          <w:szCs w:val="32"/>
        </w:rPr>
        <w:t>费：</w:t>
      </w:r>
      <w:r w:rsidRPr="00286EA6">
        <w:rPr>
          <w:rFonts w:ascii="仿宋" w:eastAsia="仿宋" w:hAnsi="仿宋" w:cs="宋体" w:hint="eastAsia"/>
          <w:kern w:val="0"/>
          <w:sz w:val="32"/>
          <w:szCs w:val="32"/>
        </w:rPr>
        <w:t>按人工费、材料费（不含</w:t>
      </w:r>
      <w:r w:rsidR="00FF5F84" w:rsidRPr="00286EA6">
        <w:rPr>
          <w:rFonts w:ascii="仿宋" w:eastAsia="仿宋" w:hAnsi="仿宋" w:hint="eastAsia"/>
          <w:sz w:val="32"/>
          <w:szCs w:val="32"/>
        </w:rPr>
        <w:t>工程</w:t>
      </w:r>
      <w:r w:rsidRPr="00286EA6">
        <w:rPr>
          <w:rFonts w:ascii="仿宋" w:eastAsia="仿宋" w:hAnsi="仿宋" w:cs="宋体" w:hint="eastAsia"/>
          <w:kern w:val="0"/>
          <w:sz w:val="32"/>
          <w:szCs w:val="32"/>
        </w:rPr>
        <w:t>设备费）、施工机具使用费、企业管理费、利润之和乘以</w:t>
      </w:r>
      <w:proofErr w:type="gramStart"/>
      <w:r w:rsidRPr="00286EA6">
        <w:rPr>
          <w:rFonts w:ascii="仿宋" w:eastAsia="仿宋" w:hAnsi="仿宋" w:cs="宋体" w:hint="eastAsia"/>
          <w:kern w:val="0"/>
          <w:sz w:val="32"/>
          <w:szCs w:val="32"/>
        </w:rPr>
        <w:t>规</w:t>
      </w:r>
      <w:proofErr w:type="gramEnd"/>
      <w:r w:rsidRPr="00286EA6">
        <w:rPr>
          <w:rFonts w:ascii="仿宋" w:eastAsia="仿宋" w:hAnsi="仿宋" w:cs="宋体" w:hint="eastAsia"/>
          <w:kern w:val="0"/>
          <w:sz w:val="32"/>
          <w:szCs w:val="32"/>
        </w:rPr>
        <w:t>费费率计算。</w:t>
      </w:r>
    </w:p>
    <w:p w:rsidR="00302E4C" w:rsidRPr="00286EA6" w:rsidRDefault="00302E4C" w:rsidP="00543538">
      <w:pPr>
        <w:widowControl/>
        <w:ind w:firstLineChars="224" w:firstLine="717"/>
        <w:rPr>
          <w:rFonts w:ascii="仿宋" w:eastAsia="仿宋" w:hAnsi="仿宋"/>
          <w:sz w:val="32"/>
          <w:szCs w:val="32"/>
        </w:rPr>
      </w:pPr>
      <w:r w:rsidRPr="00286EA6">
        <w:rPr>
          <w:rFonts w:ascii="仿宋" w:eastAsia="仿宋" w:hAnsi="仿宋" w:hint="eastAsia"/>
          <w:sz w:val="32"/>
          <w:szCs w:val="32"/>
        </w:rPr>
        <w:lastRenderedPageBreak/>
        <w:t>7、税金</w:t>
      </w:r>
      <w:r w:rsidRPr="00286EA6">
        <w:rPr>
          <w:rFonts w:ascii="仿宋" w:eastAsia="仿宋" w:hAnsi="仿宋" w:hint="eastAsia"/>
          <w:bCs/>
          <w:sz w:val="32"/>
          <w:szCs w:val="32"/>
        </w:rPr>
        <w:t>：</w:t>
      </w:r>
      <w:r w:rsidRPr="00286EA6">
        <w:rPr>
          <w:rFonts w:ascii="仿宋" w:eastAsia="仿宋" w:hAnsi="仿宋" w:hint="eastAsia"/>
          <w:sz w:val="32"/>
          <w:szCs w:val="32"/>
        </w:rPr>
        <w:t>按不含税工程造价乘以适用税率计算。不含税工程造价</w:t>
      </w:r>
      <w:r w:rsidR="00FF5F84" w:rsidRPr="00286EA6">
        <w:rPr>
          <w:rFonts w:ascii="仿宋" w:eastAsia="仿宋" w:hAnsi="仿宋" w:hint="eastAsia"/>
          <w:sz w:val="32"/>
          <w:szCs w:val="32"/>
        </w:rPr>
        <w:t>为</w:t>
      </w:r>
      <w:r w:rsidRPr="00286EA6">
        <w:rPr>
          <w:rFonts w:ascii="仿宋" w:eastAsia="仿宋" w:hAnsi="仿宋" w:cs="宋体" w:hint="eastAsia"/>
          <w:kern w:val="0"/>
          <w:sz w:val="32"/>
          <w:szCs w:val="32"/>
        </w:rPr>
        <w:t>人工费、材料费、施工机具使用费、企业管理费</w:t>
      </w:r>
      <w:r w:rsidRPr="00286EA6">
        <w:rPr>
          <w:rFonts w:ascii="仿宋" w:eastAsia="仿宋" w:hAnsi="仿宋" w:hint="eastAsia"/>
          <w:sz w:val="32"/>
          <w:szCs w:val="32"/>
        </w:rPr>
        <w:t>、利润、</w:t>
      </w:r>
      <w:proofErr w:type="gramStart"/>
      <w:r w:rsidRPr="00286EA6">
        <w:rPr>
          <w:rFonts w:ascii="仿宋" w:eastAsia="仿宋" w:hAnsi="仿宋" w:hint="eastAsia"/>
          <w:sz w:val="32"/>
          <w:szCs w:val="32"/>
        </w:rPr>
        <w:t>规</w:t>
      </w:r>
      <w:proofErr w:type="gramEnd"/>
      <w:r w:rsidRPr="00286EA6">
        <w:rPr>
          <w:rFonts w:ascii="仿宋" w:eastAsia="仿宋" w:hAnsi="仿宋" w:hint="eastAsia"/>
          <w:sz w:val="32"/>
          <w:szCs w:val="32"/>
        </w:rPr>
        <w:t>费</w:t>
      </w:r>
      <w:r w:rsidR="00FF5F84" w:rsidRPr="00286EA6">
        <w:rPr>
          <w:rFonts w:ascii="仿宋" w:eastAsia="仿宋" w:hAnsi="仿宋" w:hint="eastAsia"/>
          <w:sz w:val="32"/>
          <w:szCs w:val="32"/>
        </w:rPr>
        <w:t>之</w:t>
      </w:r>
      <w:proofErr w:type="gramStart"/>
      <w:r w:rsidR="00FF5F84" w:rsidRPr="00286EA6">
        <w:rPr>
          <w:rFonts w:ascii="仿宋" w:eastAsia="仿宋" w:hAnsi="仿宋" w:hint="eastAsia"/>
          <w:sz w:val="32"/>
          <w:szCs w:val="32"/>
        </w:rPr>
        <w:t>和</w:t>
      </w:r>
      <w:proofErr w:type="gramEnd"/>
      <w:r w:rsidRPr="00286EA6">
        <w:rPr>
          <w:rFonts w:ascii="仿宋" w:eastAsia="仿宋" w:hAnsi="仿宋" w:hint="eastAsia"/>
          <w:sz w:val="32"/>
          <w:szCs w:val="32"/>
        </w:rPr>
        <w:t>。</w:t>
      </w:r>
    </w:p>
    <w:p w:rsidR="00302E4C" w:rsidRPr="00286EA6" w:rsidRDefault="00302E4C">
      <w:pPr>
        <w:tabs>
          <w:tab w:val="left" w:pos="630"/>
        </w:tabs>
        <w:ind w:firstLine="527"/>
        <w:rPr>
          <w:rFonts w:ascii="仿宋" w:eastAsia="仿宋" w:hAnsi="仿宋"/>
          <w:sz w:val="32"/>
          <w:szCs w:val="32"/>
        </w:rPr>
      </w:pPr>
      <w:r w:rsidRPr="00286EA6">
        <w:rPr>
          <w:rFonts w:ascii="仿宋" w:eastAsia="仿宋" w:hAnsi="仿宋" w:hint="eastAsia"/>
          <w:sz w:val="32"/>
          <w:szCs w:val="32"/>
        </w:rPr>
        <w:t>三、建筑安装工程造价计价办法</w:t>
      </w:r>
    </w:p>
    <w:p w:rsidR="00302E4C" w:rsidRPr="00286EA6" w:rsidRDefault="00302E4C">
      <w:pPr>
        <w:tabs>
          <w:tab w:val="left" w:pos="630"/>
        </w:tabs>
        <w:ind w:firstLine="527"/>
        <w:rPr>
          <w:rFonts w:ascii="仿宋" w:eastAsia="仿宋" w:hAnsi="仿宋"/>
          <w:sz w:val="32"/>
          <w:szCs w:val="32"/>
        </w:rPr>
      </w:pPr>
      <w:r w:rsidRPr="00286EA6">
        <w:rPr>
          <w:rFonts w:ascii="仿宋" w:eastAsia="仿宋" w:hAnsi="仿宋" w:hint="eastAsia"/>
          <w:sz w:val="32"/>
          <w:szCs w:val="32"/>
        </w:rPr>
        <w:t>根据分部分项工程和单价措施项目的具体项目划分及其工程量计算依据不同，建筑安装工程造价计价办法分为工程量清单计价和定额计价两种。</w:t>
      </w:r>
    </w:p>
    <w:p w:rsidR="00302E4C" w:rsidRPr="00286EA6" w:rsidRDefault="00302E4C">
      <w:pPr>
        <w:tabs>
          <w:tab w:val="left" w:pos="630"/>
        </w:tabs>
        <w:ind w:firstLine="527"/>
        <w:rPr>
          <w:rFonts w:ascii="仿宋" w:eastAsia="仿宋" w:hAnsi="仿宋"/>
          <w:sz w:val="32"/>
          <w:szCs w:val="32"/>
        </w:rPr>
      </w:pPr>
      <w:r w:rsidRPr="00286EA6">
        <w:rPr>
          <w:rFonts w:ascii="仿宋" w:eastAsia="仿宋" w:hAnsi="仿宋" w:hint="eastAsia"/>
          <w:sz w:val="32"/>
          <w:szCs w:val="32"/>
        </w:rPr>
        <w:t>1、工程量清单计价，是指分部分项工程、单价措施项目按照国家建设工程工程量清单计价计量规范及其本省有关规定进行项目划分及其工程量计算。</w:t>
      </w:r>
    </w:p>
    <w:p w:rsidR="00302E4C" w:rsidRPr="00286EA6" w:rsidRDefault="00302E4C">
      <w:pPr>
        <w:tabs>
          <w:tab w:val="left" w:pos="630"/>
        </w:tabs>
        <w:ind w:firstLine="527"/>
        <w:rPr>
          <w:rFonts w:ascii="仿宋" w:eastAsia="仿宋" w:hAnsi="仿宋"/>
          <w:sz w:val="32"/>
          <w:szCs w:val="32"/>
        </w:rPr>
      </w:pPr>
      <w:r w:rsidRPr="00286EA6">
        <w:rPr>
          <w:rFonts w:ascii="仿宋" w:eastAsia="仿宋" w:hAnsi="仿宋" w:hint="eastAsia"/>
          <w:sz w:val="32"/>
          <w:szCs w:val="32"/>
        </w:rPr>
        <w:t>2、定额计价，是指分部分项工程、单价措施项目按照有关专业工程预算定额（或消耗量定额）及其有关规定进行项目划分及其工程量计算。</w:t>
      </w:r>
    </w:p>
    <w:p w:rsidR="00302E4C" w:rsidRPr="00286EA6" w:rsidRDefault="00302E4C">
      <w:pPr>
        <w:tabs>
          <w:tab w:val="left" w:pos="360"/>
        </w:tabs>
        <w:ind w:firstLineChars="245" w:firstLine="784"/>
        <w:rPr>
          <w:rFonts w:ascii="仿宋" w:eastAsia="仿宋" w:hAnsi="仿宋"/>
          <w:sz w:val="32"/>
          <w:szCs w:val="32"/>
        </w:rPr>
      </w:pPr>
      <w:r w:rsidRPr="00286EA6">
        <w:rPr>
          <w:rFonts w:ascii="仿宋" w:eastAsia="仿宋" w:hAnsi="仿宋"/>
          <w:sz w:val="32"/>
          <w:szCs w:val="32"/>
        </w:rPr>
        <w:br w:type="page"/>
      </w:r>
    </w:p>
    <w:p w:rsidR="00302E4C" w:rsidRPr="00286EA6" w:rsidRDefault="00302E4C">
      <w:pPr>
        <w:pStyle w:val="1"/>
        <w:jc w:val="center"/>
        <w:rPr>
          <w:rFonts w:ascii="仿宋" w:eastAsia="仿宋" w:hAnsi="仿宋"/>
          <w:b w:val="0"/>
        </w:rPr>
      </w:pPr>
      <w:r w:rsidRPr="00286EA6">
        <w:rPr>
          <w:rFonts w:ascii="仿宋" w:eastAsia="仿宋" w:hAnsi="仿宋" w:hint="eastAsia"/>
          <w:b w:val="0"/>
        </w:rPr>
        <w:lastRenderedPageBreak/>
        <w:t>第四章 建筑安装工程费用取费标准</w:t>
      </w:r>
    </w:p>
    <w:p w:rsidR="00302E4C" w:rsidRPr="00286EA6" w:rsidRDefault="00302E4C">
      <w:pPr>
        <w:pStyle w:val="2"/>
        <w:spacing w:line="240" w:lineRule="auto"/>
        <w:ind w:firstLineChars="200" w:firstLine="800"/>
        <w:rPr>
          <w:rFonts w:ascii="仿宋" w:eastAsia="仿宋" w:hAnsi="仿宋"/>
          <w:b w:val="0"/>
          <w:bCs w:val="0"/>
          <w:color w:val="auto"/>
          <w:spacing w:val="0"/>
          <w:sz w:val="32"/>
        </w:rPr>
      </w:pPr>
      <w:r w:rsidRPr="00286EA6">
        <w:rPr>
          <w:rFonts w:ascii="仿宋" w:eastAsia="仿宋" w:hAnsi="仿宋" w:hint="eastAsia"/>
          <w:b w:val="0"/>
          <w:color w:val="auto"/>
          <w:sz w:val="32"/>
        </w:rPr>
        <w:t>一</w:t>
      </w:r>
      <w:r w:rsidRPr="00286EA6">
        <w:rPr>
          <w:rFonts w:ascii="仿宋" w:eastAsia="仿宋" w:hAnsi="仿宋" w:hint="eastAsia"/>
          <w:b w:val="0"/>
          <w:bCs w:val="0"/>
          <w:color w:val="auto"/>
          <w:spacing w:val="0"/>
          <w:sz w:val="32"/>
        </w:rPr>
        <w:t>、材料运输损耗</w:t>
      </w:r>
    </w:p>
    <w:p w:rsidR="00302E4C" w:rsidRPr="00286EA6" w:rsidRDefault="00302E4C">
      <w:pPr>
        <w:ind w:firstLine="630"/>
        <w:jc w:val="center"/>
        <w:rPr>
          <w:rFonts w:ascii="仿宋" w:eastAsia="仿宋" w:hAnsi="仿宋"/>
          <w:sz w:val="32"/>
          <w:szCs w:val="32"/>
        </w:rPr>
      </w:pPr>
      <w:r w:rsidRPr="00286EA6">
        <w:rPr>
          <w:rFonts w:ascii="仿宋" w:eastAsia="仿宋" w:hAnsi="仿宋" w:hint="eastAsia"/>
          <w:sz w:val="32"/>
          <w:szCs w:val="32"/>
        </w:rPr>
        <w:t>材料运输损耗率表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
        <w:gridCol w:w="5982"/>
        <w:gridCol w:w="1956"/>
      </w:tblGrid>
      <w:tr w:rsidR="00302E4C" w:rsidRPr="00286EA6">
        <w:tc>
          <w:tcPr>
            <w:tcW w:w="850" w:type="dxa"/>
          </w:tcPr>
          <w:p w:rsidR="00302E4C" w:rsidRPr="00286EA6" w:rsidRDefault="00302E4C">
            <w:pPr>
              <w:jc w:val="center"/>
              <w:rPr>
                <w:rFonts w:ascii="仿宋" w:eastAsia="仿宋" w:hAnsi="仿宋"/>
                <w:sz w:val="24"/>
              </w:rPr>
            </w:pPr>
            <w:r w:rsidRPr="00286EA6">
              <w:rPr>
                <w:rFonts w:ascii="仿宋" w:eastAsia="仿宋" w:hAnsi="仿宋" w:hint="eastAsia"/>
                <w:sz w:val="24"/>
              </w:rPr>
              <w:t>序号</w:t>
            </w:r>
          </w:p>
        </w:tc>
        <w:tc>
          <w:tcPr>
            <w:tcW w:w="5982" w:type="dxa"/>
          </w:tcPr>
          <w:p w:rsidR="00302E4C" w:rsidRPr="00286EA6" w:rsidRDefault="00302E4C">
            <w:pPr>
              <w:jc w:val="center"/>
              <w:rPr>
                <w:rFonts w:ascii="仿宋" w:eastAsia="仿宋" w:hAnsi="仿宋"/>
                <w:sz w:val="24"/>
              </w:rPr>
            </w:pPr>
            <w:r w:rsidRPr="00286EA6">
              <w:rPr>
                <w:rFonts w:ascii="仿宋" w:eastAsia="仿宋" w:hAnsi="仿宋" w:hint="eastAsia"/>
                <w:sz w:val="24"/>
              </w:rPr>
              <w:t>材料类别</w:t>
            </w:r>
          </w:p>
        </w:tc>
        <w:tc>
          <w:tcPr>
            <w:tcW w:w="1956" w:type="dxa"/>
          </w:tcPr>
          <w:p w:rsidR="00302E4C" w:rsidRPr="00286EA6" w:rsidRDefault="00302E4C">
            <w:pPr>
              <w:jc w:val="center"/>
              <w:rPr>
                <w:rFonts w:ascii="仿宋" w:eastAsia="仿宋" w:hAnsi="仿宋"/>
                <w:sz w:val="24"/>
              </w:rPr>
            </w:pPr>
            <w:r w:rsidRPr="00286EA6">
              <w:rPr>
                <w:rFonts w:ascii="仿宋" w:eastAsia="仿宋" w:hAnsi="仿宋" w:hint="eastAsia"/>
                <w:sz w:val="24"/>
              </w:rPr>
              <w:t>运输损耗率(%)</w:t>
            </w:r>
          </w:p>
        </w:tc>
      </w:tr>
      <w:tr w:rsidR="00302E4C" w:rsidRPr="00286EA6">
        <w:tc>
          <w:tcPr>
            <w:tcW w:w="850" w:type="dxa"/>
          </w:tcPr>
          <w:p w:rsidR="00302E4C" w:rsidRPr="00286EA6" w:rsidRDefault="00302E4C">
            <w:pPr>
              <w:jc w:val="center"/>
              <w:rPr>
                <w:rFonts w:ascii="仿宋" w:eastAsia="仿宋" w:hAnsi="仿宋"/>
                <w:sz w:val="24"/>
              </w:rPr>
            </w:pPr>
            <w:r w:rsidRPr="00286EA6">
              <w:rPr>
                <w:rFonts w:ascii="仿宋" w:eastAsia="仿宋" w:hAnsi="仿宋" w:hint="eastAsia"/>
                <w:sz w:val="24"/>
              </w:rPr>
              <w:t>1</w:t>
            </w:r>
          </w:p>
        </w:tc>
        <w:tc>
          <w:tcPr>
            <w:tcW w:w="5982" w:type="dxa"/>
          </w:tcPr>
          <w:p w:rsidR="00302E4C" w:rsidRPr="00286EA6" w:rsidRDefault="00302E4C">
            <w:pPr>
              <w:jc w:val="center"/>
              <w:rPr>
                <w:rFonts w:ascii="仿宋" w:eastAsia="仿宋" w:hAnsi="仿宋"/>
                <w:sz w:val="24"/>
              </w:rPr>
            </w:pPr>
            <w:r w:rsidRPr="00286EA6">
              <w:rPr>
                <w:rFonts w:ascii="仿宋" w:eastAsia="仿宋" w:hAnsi="仿宋" w:hint="eastAsia"/>
                <w:sz w:val="24"/>
              </w:rPr>
              <w:t>瓦、空心砖</w:t>
            </w:r>
          </w:p>
        </w:tc>
        <w:tc>
          <w:tcPr>
            <w:tcW w:w="1956"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3</w:t>
            </w:r>
          </w:p>
        </w:tc>
      </w:tr>
      <w:tr w:rsidR="00302E4C" w:rsidRPr="00286EA6">
        <w:tc>
          <w:tcPr>
            <w:tcW w:w="850" w:type="dxa"/>
          </w:tcPr>
          <w:p w:rsidR="00302E4C" w:rsidRPr="00286EA6" w:rsidRDefault="00302E4C">
            <w:pPr>
              <w:jc w:val="center"/>
              <w:rPr>
                <w:rFonts w:ascii="仿宋" w:eastAsia="仿宋" w:hAnsi="仿宋"/>
                <w:sz w:val="24"/>
              </w:rPr>
            </w:pPr>
            <w:r w:rsidRPr="00286EA6">
              <w:rPr>
                <w:rFonts w:ascii="仿宋" w:eastAsia="仿宋" w:hAnsi="仿宋" w:hint="eastAsia"/>
                <w:sz w:val="24"/>
              </w:rPr>
              <w:t>2</w:t>
            </w:r>
          </w:p>
        </w:tc>
        <w:tc>
          <w:tcPr>
            <w:tcW w:w="5982" w:type="dxa"/>
          </w:tcPr>
          <w:p w:rsidR="00302E4C" w:rsidRPr="00286EA6" w:rsidRDefault="00302E4C">
            <w:pPr>
              <w:jc w:val="center"/>
              <w:rPr>
                <w:rFonts w:ascii="仿宋" w:eastAsia="仿宋" w:hAnsi="仿宋"/>
                <w:sz w:val="24"/>
              </w:rPr>
            </w:pPr>
            <w:r w:rsidRPr="00286EA6">
              <w:rPr>
                <w:rFonts w:ascii="仿宋" w:eastAsia="仿宋" w:hAnsi="仿宋" w:hint="eastAsia"/>
                <w:sz w:val="24"/>
              </w:rPr>
              <w:t>砌块</w:t>
            </w:r>
          </w:p>
        </w:tc>
        <w:tc>
          <w:tcPr>
            <w:tcW w:w="1956"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1.5</w:t>
            </w:r>
          </w:p>
        </w:tc>
      </w:tr>
      <w:tr w:rsidR="00302E4C" w:rsidRPr="00286EA6">
        <w:tc>
          <w:tcPr>
            <w:tcW w:w="850" w:type="dxa"/>
          </w:tcPr>
          <w:p w:rsidR="00302E4C" w:rsidRPr="00286EA6" w:rsidRDefault="00302E4C">
            <w:pPr>
              <w:jc w:val="center"/>
              <w:rPr>
                <w:rFonts w:ascii="仿宋" w:eastAsia="仿宋" w:hAnsi="仿宋"/>
                <w:sz w:val="24"/>
              </w:rPr>
            </w:pPr>
            <w:r w:rsidRPr="00286EA6">
              <w:rPr>
                <w:rFonts w:ascii="仿宋" w:eastAsia="仿宋" w:hAnsi="仿宋" w:hint="eastAsia"/>
                <w:sz w:val="24"/>
              </w:rPr>
              <w:t>3</w:t>
            </w:r>
          </w:p>
        </w:tc>
        <w:tc>
          <w:tcPr>
            <w:tcW w:w="5982" w:type="dxa"/>
          </w:tcPr>
          <w:p w:rsidR="00302E4C" w:rsidRPr="00286EA6" w:rsidRDefault="00302E4C">
            <w:pPr>
              <w:jc w:val="center"/>
              <w:rPr>
                <w:rFonts w:ascii="仿宋" w:eastAsia="仿宋" w:hAnsi="仿宋"/>
                <w:sz w:val="24"/>
              </w:rPr>
            </w:pPr>
            <w:r w:rsidRPr="00286EA6">
              <w:rPr>
                <w:rFonts w:ascii="仿宋" w:eastAsia="仿宋" w:hAnsi="仿宋" w:hint="eastAsia"/>
                <w:sz w:val="24"/>
              </w:rPr>
              <w:t>砖、砂、石子、水泥、陶粒、耐火土、饰面砖、玻璃、卫生洁具、玻璃灯具、商品混凝土</w:t>
            </w:r>
          </w:p>
        </w:tc>
        <w:tc>
          <w:tcPr>
            <w:tcW w:w="1956"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1</w:t>
            </w:r>
          </w:p>
        </w:tc>
      </w:tr>
      <w:tr w:rsidR="00302E4C" w:rsidRPr="00286EA6">
        <w:tc>
          <w:tcPr>
            <w:tcW w:w="850" w:type="dxa"/>
          </w:tcPr>
          <w:p w:rsidR="00302E4C" w:rsidRPr="00286EA6" w:rsidRDefault="00302E4C">
            <w:pPr>
              <w:jc w:val="center"/>
              <w:rPr>
                <w:rFonts w:ascii="仿宋" w:eastAsia="仿宋" w:hAnsi="仿宋"/>
                <w:sz w:val="24"/>
              </w:rPr>
            </w:pPr>
            <w:r w:rsidRPr="00286EA6">
              <w:rPr>
                <w:rFonts w:ascii="仿宋" w:eastAsia="仿宋" w:hAnsi="仿宋" w:hint="eastAsia"/>
                <w:sz w:val="24"/>
              </w:rPr>
              <w:t>4</w:t>
            </w:r>
          </w:p>
        </w:tc>
        <w:tc>
          <w:tcPr>
            <w:tcW w:w="5982" w:type="dxa"/>
          </w:tcPr>
          <w:p w:rsidR="00302E4C" w:rsidRPr="00286EA6" w:rsidRDefault="00302E4C">
            <w:pPr>
              <w:jc w:val="center"/>
              <w:rPr>
                <w:rFonts w:ascii="仿宋" w:eastAsia="仿宋" w:hAnsi="仿宋"/>
                <w:sz w:val="24"/>
              </w:rPr>
            </w:pPr>
            <w:r w:rsidRPr="00286EA6">
              <w:rPr>
                <w:rFonts w:ascii="仿宋" w:eastAsia="仿宋" w:hAnsi="仿宋" w:hint="eastAsia"/>
                <w:sz w:val="24"/>
              </w:rPr>
              <w:t>金属材料</w:t>
            </w:r>
          </w:p>
        </w:tc>
        <w:tc>
          <w:tcPr>
            <w:tcW w:w="1956"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一般不计取</w:t>
            </w:r>
          </w:p>
        </w:tc>
      </w:tr>
      <w:tr w:rsidR="00302E4C" w:rsidRPr="00286EA6">
        <w:tc>
          <w:tcPr>
            <w:tcW w:w="850" w:type="dxa"/>
          </w:tcPr>
          <w:p w:rsidR="00302E4C" w:rsidRPr="00286EA6" w:rsidRDefault="00302E4C">
            <w:pPr>
              <w:jc w:val="center"/>
              <w:rPr>
                <w:rFonts w:ascii="仿宋" w:eastAsia="仿宋" w:hAnsi="仿宋"/>
                <w:sz w:val="24"/>
              </w:rPr>
            </w:pPr>
            <w:r w:rsidRPr="00286EA6">
              <w:rPr>
                <w:rFonts w:ascii="仿宋" w:eastAsia="仿宋" w:hAnsi="仿宋" w:hint="eastAsia"/>
                <w:sz w:val="24"/>
              </w:rPr>
              <w:t>5</w:t>
            </w:r>
          </w:p>
        </w:tc>
        <w:tc>
          <w:tcPr>
            <w:tcW w:w="5982" w:type="dxa"/>
          </w:tcPr>
          <w:p w:rsidR="00302E4C" w:rsidRPr="00286EA6" w:rsidRDefault="00302E4C" w:rsidP="005A12C3">
            <w:pPr>
              <w:jc w:val="center"/>
              <w:rPr>
                <w:rFonts w:ascii="仿宋" w:eastAsia="仿宋" w:hAnsi="仿宋"/>
                <w:sz w:val="24"/>
              </w:rPr>
            </w:pPr>
            <w:r w:rsidRPr="00286EA6">
              <w:rPr>
                <w:rFonts w:ascii="仿宋" w:eastAsia="仿宋" w:hAnsi="仿宋" w:hint="eastAsia"/>
                <w:sz w:val="24"/>
              </w:rPr>
              <w:t>其他材料</w:t>
            </w:r>
          </w:p>
        </w:tc>
        <w:tc>
          <w:tcPr>
            <w:tcW w:w="1956"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0.5</w:t>
            </w:r>
          </w:p>
        </w:tc>
      </w:tr>
    </w:tbl>
    <w:p w:rsidR="00302E4C" w:rsidRPr="00286EA6" w:rsidRDefault="00302E4C">
      <w:pPr>
        <w:pStyle w:val="2"/>
        <w:spacing w:line="240" w:lineRule="auto"/>
        <w:ind w:firstLineChars="200" w:firstLine="800"/>
        <w:rPr>
          <w:rFonts w:ascii="仿宋" w:eastAsia="仿宋" w:hAnsi="仿宋"/>
          <w:b w:val="0"/>
          <w:color w:val="auto"/>
          <w:spacing w:val="0"/>
          <w:sz w:val="32"/>
        </w:rPr>
      </w:pPr>
      <w:r w:rsidRPr="00286EA6">
        <w:rPr>
          <w:rFonts w:ascii="仿宋" w:eastAsia="仿宋" w:hAnsi="仿宋" w:hint="eastAsia"/>
          <w:b w:val="0"/>
          <w:color w:val="auto"/>
          <w:sz w:val="32"/>
        </w:rPr>
        <w:t>二</w:t>
      </w:r>
      <w:r w:rsidRPr="00286EA6">
        <w:rPr>
          <w:rFonts w:ascii="仿宋" w:eastAsia="仿宋" w:hAnsi="仿宋" w:hint="eastAsia"/>
          <w:b w:val="0"/>
          <w:color w:val="auto"/>
          <w:spacing w:val="0"/>
          <w:sz w:val="32"/>
        </w:rPr>
        <w:t>、企业管理费</w:t>
      </w:r>
    </w:p>
    <w:p w:rsidR="00302E4C" w:rsidRPr="00286EA6" w:rsidRDefault="00302E4C">
      <w:pPr>
        <w:ind w:firstLine="523"/>
        <w:jc w:val="center"/>
        <w:rPr>
          <w:rFonts w:ascii="仿宋" w:eastAsia="仿宋" w:hAnsi="仿宋"/>
          <w:bCs/>
          <w:sz w:val="32"/>
          <w:szCs w:val="32"/>
        </w:rPr>
      </w:pPr>
      <w:r w:rsidRPr="00286EA6">
        <w:rPr>
          <w:rFonts w:ascii="仿宋" w:eastAsia="仿宋" w:hAnsi="仿宋" w:hint="eastAsia"/>
          <w:bCs/>
          <w:sz w:val="32"/>
          <w:szCs w:val="32"/>
        </w:rPr>
        <w:t>企业管理费费率表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701"/>
        <w:gridCol w:w="4253"/>
        <w:gridCol w:w="1559"/>
      </w:tblGrid>
      <w:tr w:rsidR="00302E4C" w:rsidRPr="00286EA6">
        <w:tc>
          <w:tcPr>
            <w:tcW w:w="850" w:type="dxa"/>
          </w:tcPr>
          <w:p w:rsidR="00302E4C" w:rsidRPr="00286EA6" w:rsidRDefault="00302E4C">
            <w:pPr>
              <w:jc w:val="center"/>
              <w:rPr>
                <w:rFonts w:ascii="仿宋" w:eastAsia="仿宋" w:hAnsi="仿宋"/>
                <w:sz w:val="24"/>
              </w:rPr>
            </w:pPr>
            <w:r w:rsidRPr="00286EA6">
              <w:rPr>
                <w:rFonts w:ascii="仿宋" w:eastAsia="仿宋" w:hAnsi="仿宋" w:hint="eastAsia"/>
                <w:sz w:val="24"/>
              </w:rPr>
              <w:t>序号</w:t>
            </w:r>
          </w:p>
        </w:tc>
        <w:tc>
          <w:tcPr>
            <w:tcW w:w="5954" w:type="dxa"/>
            <w:gridSpan w:val="2"/>
          </w:tcPr>
          <w:p w:rsidR="00302E4C" w:rsidRPr="00286EA6" w:rsidRDefault="00302E4C">
            <w:pPr>
              <w:jc w:val="center"/>
              <w:rPr>
                <w:rFonts w:ascii="仿宋" w:eastAsia="仿宋" w:hAnsi="仿宋"/>
                <w:sz w:val="24"/>
              </w:rPr>
            </w:pPr>
            <w:r w:rsidRPr="00286EA6">
              <w:rPr>
                <w:rFonts w:ascii="仿宋" w:eastAsia="仿宋" w:hAnsi="仿宋" w:hint="eastAsia"/>
                <w:sz w:val="24"/>
              </w:rPr>
              <w:t>专业类别</w:t>
            </w:r>
          </w:p>
        </w:tc>
        <w:tc>
          <w:tcPr>
            <w:tcW w:w="1559" w:type="dxa"/>
          </w:tcPr>
          <w:p w:rsidR="00302E4C" w:rsidRPr="00286EA6" w:rsidRDefault="00302E4C">
            <w:pPr>
              <w:jc w:val="center"/>
              <w:rPr>
                <w:rFonts w:ascii="仿宋" w:eastAsia="仿宋" w:hAnsi="仿宋"/>
                <w:sz w:val="24"/>
              </w:rPr>
            </w:pPr>
            <w:r w:rsidRPr="00286EA6">
              <w:rPr>
                <w:rFonts w:ascii="仿宋" w:eastAsia="仿宋" w:hAnsi="仿宋" w:hint="eastAsia"/>
                <w:sz w:val="24"/>
              </w:rPr>
              <w:t>费率标准（</w:t>
            </w:r>
            <w:r w:rsidRPr="00286EA6">
              <w:rPr>
                <w:rFonts w:ascii="仿宋" w:eastAsia="仿宋" w:hAnsi="仿宋" w:hint="eastAsia"/>
                <w:bCs/>
                <w:sz w:val="24"/>
              </w:rPr>
              <w:t>%）</w:t>
            </w:r>
          </w:p>
        </w:tc>
      </w:tr>
      <w:tr w:rsidR="00302E4C" w:rsidRPr="00286EA6">
        <w:tc>
          <w:tcPr>
            <w:tcW w:w="850" w:type="dxa"/>
            <w:vMerge w:val="restart"/>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1</w:t>
            </w:r>
          </w:p>
        </w:tc>
        <w:tc>
          <w:tcPr>
            <w:tcW w:w="1701" w:type="dxa"/>
            <w:vMerge w:val="restart"/>
            <w:vAlign w:val="center"/>
          </w:tcPr>
          <w:p w:rsidR="00302E4C" w:rsidRPr="00286EA6" w:rsidRDefault="00302E4C">
            <w:pPr>
              <w:jc w:val="left"/>
              <w:rPr>
                <w:rFonts w:ascii="仿宋" w:eastAsia="仿宋" w:hAnsi="仿宋"/>
                <w:sz w:val="32"/>
                <w:szCs w:val="32"/>
              </w:rPr>
            </w:pPr>
            <w:r w:rsidRPr="00286EA6">
              <w:rPr>
                <w:rFonts w:ascii="仿宋" w:eastAsia="仿宋" w:hAnsi="仿宋" w:hint="eastAsia"/>
                <w:bCs/>
                <w:sz w:val="24"/>
              </w:rPr>
              <w:t>房屋建筑工程</w:t>
            </w:r>
          </w:p>
        </w:tc>
        <w:tc>
          <w:tcPr>
            <w:tcW w:w="4253" w:type="dxa"/>
          </w:tcPr>
          <w:p w:rsidR="00302E4C" w:rsidRPr="00286EA6" w:rsidRDefault="00302E4C">
            <w:pPr>
              <w:jc w:val="left"/>
              <w:rPr>
                <w:rFonts w:ascii="仿宋" w:eastAsia="仿宋" w:hAnsi="仿宋"/>
                <w:sz w:val="24"/>
              </w:rPr>
            </w:pPr>
            <w:r w:rsidRPr="00286EA6">
              <w:rPr>
                <w:rFonts w:ascii="仿宋" w:eastAsia="仿宋" w:hAnsi="仿宋" w:hint="eastAsia"/>
                <w:sz w:val="24"/>
              </w:rPr>
              <w:t>房屋建筑与装饰工程</w:t>
            </w:r>
            <w:r w:rsidRPr="00286EA6">
              <w:rPr>
                <w:rFonts w:ascii="仿宋" w:eastAsia="仿宋" w:hAnsi="仿宋" w:hint="eastAsia"/>
                <w:bCs/>
                <w:sz w:val="24"/>
              </w:rPr>
              <w:t>（含安装）</w:t>
            </w:r>
          </w:p>
        </w:tc>
        <w:tc>
          <w:tcPr>
            <w:tcW w:w="1559" w:type="dxa"/>
            <w:vMerge w:val="restart"/>
            <w:vAlign w:val="center"/>
          </w:tcPr>
          <w:p w:rsidR="00302E4C" w:rsidRPr="00286EA6" w:rsidRDefault="00302E4C">
            <w:pPr>
              <w:jc w:val="center"/>
              <w:rPr>
                <w:rFonts w:ascii="仿宋" w:eastAsia="仿宋" w:hAnsi="仿宋"/>
                <w:sz w:val="24"/>
              </w:rPr>
            </w:pPr>
            <w:r w:rsidRPr="00286EA6">
              <w:rPr>
                <w:rFonts w:ascii="仿宋" w:eastAsia="仿宋" w:hAnsi="仿宋" w:hint="eastAsia"/>
                <w:bCs/>
                <w:sz w:val="24"/>
              </w:rPr>
              <w:t>6.8</w:t>
            </w:r>
          </w:p>
        </w:tc>
      </w:tr>
      <w:tr w:rsidR="00302E4C" w:rsidRPr="00286EA6">
        <w:tc>
          <w:tcPr>
            <w:tcW w:w="850" w:type="dxa"/>
            <w:vMerge/>
            <w:vAlign w:val="center"/>
          </w:tcPr>
          <w:p w:rsidR="00302E4C" w:rsidRPr="00286EA6" w:rsidRDefault="00302E4C">
            <w:pPr>
              <w:jc w:val="center"/>
              <w:rPr>
                <w:rFonts w:ascii="仿宋" w:eastAsia="仿宋" w:hAnsi="仿宋"/>
                <w:sz w:val="24"/>
              </w:rPr>
            </w:pPr>
          </w:p>
        </w:tc>
        <w:tc>
          <w:tcPr>
            <w:tcW w:w="1701" w:type="dxa"/>
            <w:vMerge/>
            <w:vAlign w:val="center"/>
          </w:tcPr>
          <w:p w:rsidR="00302E4C" w:rsidRPr="00286EA6" w:rsidRDefault="00302E4C">
            <w:pPr>
              <w:jc w:val="left"/>
              <w:rPr>
                <w:rFonts w:ascii="仿宋" w:eastAsia="仿宋" w:hAnsi="仿宋"/>
                <w:bCs/>
                <w:sz w:val="24"/>
              </w:rPr>
            </w:pPr>
          </w:p>
        </w:tc>
        <w:tc>
          <w:tcPr>
            <w:tcW w:w="4253" w:type="dxa"/>
          </w:tcPr>
          <w:p w:rsidR="00302E4C" w:rsidRPr="00286EA6" w:rsidRDefault="00302E4C">
            <w:pPr>
              <w:jc w:val="left"/>
              <w:rPr>
                <w:rFonts w:ascii="仿宋" w:eastAsia="仿宋" w:hAnsi="仿宋"/>
                <w:sz w:val="24"/>
              </w:rPr>
            </w:pPr>
            <w:r w:rsidRPr="00286EA6">
              <w:rPr>
                <w:rFonts w:ascii="仿宋" w:eastAsia="仿宋" w:hAnsi="仿宋" w:hint="eastAsia"/>
                <w:bCs/>
                <w:sz w:val="24"/>
              </w:rPr>
              <w:t>装配式建筑工程（含安装）</w:t>
            </w:r>
          </w:p>
        </w:tc>
        <w:tc>
          <w:tcPr>
            <w:tcW w:w="1559" w:type="dxa"/>
            <w:vMerge/>
            <w:vAlign w:val="center"/>
          </w:tcPr>
          <w:p w:rsidR="00302E4C" w:rsidRPr="00286EA6" w:rsidRDefault="00302E4C">
            <w:pPr>
              <w:jc w:val="center"/>
              <w:rPr>
                <w:rFonts w:ascii="仿宋" w:eastAsia="仿宋" w:hAnsi="仿宋"/>
                <w:bCs/>
                <w:sz w:val="24"/>
              </w:rPr>
            </w:pPr>
          </w:p>
        </w:tc>
      </w:tr>
      <w:tr w:rsidR="00302E4C" w:rsidRPr="00286EA6">
        <w:tc>
          <w:tcPr>
            <w:tcW w:w="850" w:type="dxa"/>
            <w:vMerge/>
            <w:vAlign w:val="center"/>
          </w:tcPr>
          <w:p w:rsidR="00302E4C" w:rsidRPr="00286EA6" w:rsidRDefault="00302E4C">
            <w:pPr>
              <w:jc w:val="center"/>
              <w:rPr>
                <w:rFonts w:ascii="仿宋" w:eastAsia="仿宋" w:hAnsi="仿宋"/>
                <w:sz w:val="24"/>
              </w:rPr>
            </w:pPr>
          </w:p>
        </w:tc>
        <w:tc>
          <w:tcPr>
            <w:tcW w:w="1701" w:type="dxa"/>
            <w:vMerge/>
            <w:vAlign w:val="center"/>
          </w:tcPr>
          <w:p w:rsidR="00302E4C" w:rsidRPr="00286EA6" w:rsidRDefault="00302E4C">
            <w:pPr>
              <w:jc w:val="left"/>
              <w:rPr>
                <w:rFonts w:ascii="仿宋" w:eastAsia="仿宋" w:hAnsi="仿宋"/>
                <w:bCs/>
                <w:sz w:val="24"/>
              </w:rPr>
            </w:pPr>
          </w:p>
        </w:tc>
        <w:tc>
          <w:tcPr>
            <w:tcW w:w="4253" w:type="dxa"/>
          </w:tcPr>
          <w:p w:rsidR="00302E4C" w:rsidRPr="00286EA6" w:rsidRDefault="00302E4C">
            <w:pPr>
              <w:jc w:val="left"/>
              <w:rPr>
                <w:rFonts w:ascii="仿宋" w:eastAsia="仿宋" w:hAnsi="仿宋"/>
                <w:sz w:val="24"/>
              </w:rPr>
            </w:pPr>
            <w:r w:rsidRPr="00286EA6">
              <w:rPr>
                <w:rFonts w:ascii="仿宋" w:eastAsia="仿宋" w:hAnsi="仿宋" w:hint="eastAsia"/>
                <w:sz w:val="24"/>
              </w:rPr>
              <w:t>构筑物工程</w:t>
            </w:r>
            <w:r w:rsidRPr="00286EA6">
              <w:rPr>
                <w:rFonts w:ascii="仿宋" w:eastAsia="仿宋" w:hAnsi="仿宋" w:hint="eastAsia"/>
                <w:bCs/>
                <w:sz w:val="24"/>
              </w:rPr>
              <w:t>（含安装）</w:t>
            </w:r>
          </w:p>
        </w:tc>
        <w:tc>
          <w:tcPr>
            <w:tcW w:w="1559" w:type="dxa"/>
            <w:vMerge/>
            <w:vAlign w:val="center"/>
          </w:tcPr>
          <w:p w:rsidR="00302E4C" w:rsidRPr="00286EA6" w:rsidRDefault="00302E4C">
            <w:pPr>
              <w:jc w:val="center"/>
              <w:rPr>
                <w:rFonts w:ascii="仿宋" w:eastAsia="仿宋" w:hAnsi="仿宋"/>
                <w:bCs/>
                <w:sz w:val="24"/>
              </w:rPr>
            </w:pPr>
          </w:p>
        </w:tc>
      </w:tr>
      <w:tr w:rsidR="00302E4C" w:rsidRPr="00286EA6">
        <w:tc>
          <w:tcPr>
            <w:tcW w:w="850" w:type="dxa"/>
            <w:vMerge/>
            <w:vAlign w:val="center"/>
          </w:tcPr>
          <w:p w:rsidR="00302E4C" w:rsidRPr="00286EA6" w:rsidRDefault="00302E4C">
            <w:pPr>
              <w:jc w:val="center"/>
              <w:rPr>
                <w:rFonts w:ascii="仿宋" w:eastAsia="仿宋" w:hAnsi="仿宋"/>
                <w:sz w:val="24"/>
              </w:rPr>
            </w:pPr>
          </w:p>
        </w:tc>
        <w:tc>
          <w:tcPr>
            <w:tcW w:w="1701" w:type="dxa"/>
            <w:vMerge/>
            <w:vAlign w:val="center"/>
          </w:tcPr>
          <w:p w:rsidR="00302E4C" w:rsidRPr="00286EA6" w:rsidRDefault="00302E4C">
            <w:pPr>
              <w:jc w:val="left"/>
              <w:rPr>
                <w:rFonts w:ascii="仿宋" w:eastAsia="仿宋" w:hAnsi="仿宋"/>
                <w:bCs/>
                <w:sz w:val="24"/>
              </w:rPr>
            </w:pPr>
          </w:p>
        </w:tc>
        <w:tc>
          <w:tcPr>
            <w:tcW w:w="4253" w:type="dxa"/>
          </w:tcPr>
          <w:p w:rsidR="00302E4C" w:rsidRPr="00286EA6" w:rsidRDefault="00302E4C">
            <w:pPr>
              <w:jc w:val="left"/>
              <w:rPr>
                <w:rFonts w:ascii="仿宋" w:eastAsia="仿宋" w:hAnsi="仿宋"/>
                <w:sz w:val="24"/>
              </w:rPr>
            </w:pPr>
            <w:r w:rsidRPr="00286EA6">
              <w:rPr>
                <w:rFonts w:ascii="仿宋" w:eastAsia="仿宋" w:hAnsi="仿宋" w:hint="eastAsia"/>
                <w:sz w:val="24"/>
              </w:rPr>
              <w:t>仿古建筑工程</w:t>
            </w:r>
            <w:r w:rsidRPr="00286EA6">
              <w:rPr>
                <w:rFonts w:ascii="仿宋" w:eastAsia="仿宋" w:hAnsi="仿宋" w:hint="eastAsia"/>
                <w:bCs/>
                <w:sz w:val="24"/>
              </w:rPr>
              <w:t>（含安装）</w:t>
            </w:r>
          </w:p>
        </w:tc>
        <w:tc>
          <w:tcPr>
            <w:tcW w:w="1559" w:type="dxa"/>
            <w:vMerge/>
            <w:vAlign w:val="center"/>
          </w:tcPr>
          <w:p w:rsidR="00302E4C" w:rsidRPr="00286EA6" w:rsidRDefault="00302E4C">
            <w:pPr>
              <w:jc w:val="center"/>
              <w:rPr>
                <w:rFonts w:ascii="仿宋" w:eastAsia="仿宋" w:hAnsi="仿宋"/>
                <w:bCs/>
                <w:sz w:val="24"/>
              </w:rPr>
            </w:pPr>
          </w:p>
        </w:tc>
      </w:tr>
      <w:tr w:rsidR="00302E4C" w:rsidRPr="00286EA6">
        <w:tc>
          <w:tcPr>
            <w:tcW w:w="850" w:type="dxa"/>
            <w:vMerge/>
            <w:vAlign w:val="center"/>
          </w:tcPr>
          <w:p w:rsidR="00302E4C" w:rsidRPr="00286EA6" w:rsidRDefault="00302E4C">
            <w:pPr>
              <w:jc w:val="center"/>
              <w:rPr>
                <w:rFonts w:ascii="仿宋" w:eastAsia="仿宋" w:hAnsi="仿宋"/>
                <w:sz w:val="24"/>
              </w:rPr>
            </w:pPr>
          </w:p>
        </w:tc>
        <w:tc>
          <w:tcPr>
            <w:tcW w:w="1701" w:type="dxa"/>
            <w:vMerge/>
          </w:tcPr>
          <w:p w:rsidR="00302E4C" w:rsidRPr="00286EA6" w:rsidRDefault="00302E4C">
            <w:pPr>
              <w:jc w:val="center"/>
              <w:rPr>
                <w:rFonts w:ascii="仿宋" w:eastAsia="仿宋" w:hAnsi="仿宋"/>
                <w:sz w:val="24"/>
              </w:rPr>
            </w:pPr>
          </w:p>
        </w:tc>
        <w:tc>
          <w:tcPr>
            <w:tcW w:w="4253" w:type="dxa"/>
          </w:tcPr>
          <w:p w:rsidR="00302E4C" w:rsidRPr="00286EA6" w:rsidRDefault="00302E4C">
            <w:pPr>
              <w:jc w:val="left"/>
              <w:rPr>
                <w:rFonts w:ascii="仿宋" w:eastAsia="仿宋" w:hAnsi="仿宋"/>
                <w:sz w:val="24"/>
              </w:rPr>
            </w:pPr>
            <w:r w:rsidRPr="00286EA6">
              <w:rPr>
                <w:rFonts w:ascii="仿宋" w:eastAsia="仿宋" w:hAnsi="仿宋" w:hint="eastAsia"/>
                <w:sz w:val="24"/>
              </w:rPr>
              <w:t>单独发包的装饰工程（含安装）</w:t>
            </w:r>
          </w:p>
        </w:tc>
        <w:tc>
          <w:tcPr>
            <w:tcW w:w="1559" w:type="dxa"/>
            <w:vMerge w:val="restart"/>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9.8</w:t>
            </w:r>
          </w:p>
        </w:tc>
      </w:tr>
      <w:tr w:rsidR="00302E4C" w:rsidRPr="00286EA6">
        <w:tc>
          <w:tcPr>
            <w:tcW w:w="850" w:type="dxa"/>
            <w:vMerge/>
            <w:vAlign w:val="center"/>
          </w:tcPr>
          <w:p w:rsidR="00302E4C" w:rsidRPr="00286EA6" w:rsidRDefault="00302E4C">
            <w:pPr>
              <w:jc w:val="center"/>
              <w:rPr>
                <w:rFonts w:ascii="仿宋" w:eastAsia="仿宋" w:hAnsi="仿宋"/>
                <w:sz w:val="24"/>
              </w:rPr>
            </w:pPr>
          </w:p>
        </w:tc>
        <w:tc>
          <w:tcPr>
            <w:tcW w:w="1701" w:type="dxa"/>
            <w:vMerge/>
          </w:tcPr>
          <w:p w:rsidR="00302E4C" w:rsidRPr="00286EA6" w:rsidRDefault="00302E4C">
            <w:pPr>
              <w:jc w:val="center"/>
              <w:rPr>
                <w:rFonts w:ascii="仿宋" w:eastAsia="仿宋" w:hAnsi="仿宋"/>
                <w:sz w:val="24"/>
              </w:rPr>
            </w:pPr>
          </w:p>
        </w:tc>
        <w:tc>
          <w:tcPr>
            <w:tcW w:w="4253" w:type="dxa"/>
          </w:tcPr>
          <w:p w:rsidR="00302E4C" w:rsidRPr="00286EA6" w:rsidRDefault="00302E4C">
            <w:pPr>
              <w:jc w:val="left"/>
              <w:rPr>
                <w:rFonts w:ascii="仿宋" w:eastAsia="仿宋" w:hAnsi="仿宋"/>
                <w:sz w:val="24"/>
              </w:rPr>
            </w:pPr>
            <w:r w:rsidRPr="00286EA6">
              <w:rPr>
                <w:rFonts w:ascii="仿宋" w:eastAsia="仿宋" w:hAnsi="仿宋" w:hint="eastAsia"/>
                <w:sz w:val="24"/>
              </w:rPr>
              <w:t>单独发包的安装工程</w:t>
            </w:r>
          </w:p>
        </w:tc>
        <w:tc>
          <w:tcPr>
            <w:tcW w:w="1559" w:type="dxa"/>
            <w:vMerge/>
            <w:vAlign w:val="center"/>
          </w:tcPr>
          <w:p w:rsidR="00302E4C" w:rsidRPr="00286EA6" w:rsidRDefault="00302E4C">
            <w:pPr>
              <w:jc w:val="center"/>
              <w:rPr>
                <w:rFonts w:ascii="仿宋" w:eastAsia="仿宋" w:hAnsi="仿宋"/>
                <w:sz w:val="24"/>
              </w:rPr>
            </w:pPr>
          </w:p>
        </w:tc>
      </w:tr>
      <w:tr w:rsidR="00302E4C" w:rsidRPr="00286EA6">
        <w:trPr>
          <w:trHeight w:val="345"/>
        </w:trPr>
        <w:tc>
          <w:tcPr>
            <w:tcW w:w="850" w:type="dxa"/>
            <w:vMerge/>
            <w:vAlign w:val="center"/>
          </w:tcPr>
          <w:p w:rsidR="00302E4C" w:rsidRPr="00286EA6" w:rsidRDefault="00302E4C">
            <w:pPr>
              <w:jc w:val="center"/>
              <w:rPr>
                <w:rFonts w:ascii="仿宋" w:eastAsia="仿宋" w:hAnsi="仿宋"/>
                <w:sz w:val="24"/>
              </w:rPr>
            </w:pPr>
          </w:p>
        </w:tc>
        <w:tc>
          <w:tcPr>
            <w:tcW w:w="1701" w:type="dxa"/>
            <w:vMerge/>
          </w:tcPr>
          <w:p w:rsidR="00302E4C" w:rsidRPr="00286EA6" w:rsidRDefault="00302E4C">
            <w:pPr>
              <w:jc w:val="left"/>
              <w:rPr>
                <w:rFonts w:ascii="仿宋" w:eastAsia="仿宋" w:hAnsi="仿宋"/>
                <w:bCs/>
                <w:sz w:val="24"/>
              </w:rPr>
            </w:pPr>
          </w:p>
        </w:tc>
        <w:tc>
          <w:tcPr>
            <w:tcW w:w="4253" w:type="dxa"/>
          </w:tcPr>
          <w:p w:rsidR="00302E4C" w:rsidRPr="00286EA6" w:rsidRDefault="00302E4C">
            <w:pPr>
              <w:jc w:val="left"/>
              <w:rPr>
                <w:rFonts w:ascii="仿宋" w:eastAsia="仿宋" w:hAnsi="仿宋"/>
                <w:bCs/>
                <w:sz w:val="24"/>
              </w:rPr>
            </w:pPr>
            <w:r w:rsidRPr="00286EA6">
              <w:rPr>
                <w:rFonts w:ascii="仿宋" w:eastAsia="仿宋" w:hAnsi="仿宋" w:hint="eastAsia"/>
                <w:sz w:val="24"/>
              </w:rPr>
              <w:t>古建筑保护修复工程（含安装）</w:t>
            </w:r>
          </w:p>
        </w:tc>
        <w:tc>
          <w:tcPr>
            <w:tcW w:w="1559" w:type="dxa"/>
            <w:vMerge w:val="restart"/>
            <w:vAlign w:val="center"/>
          </w:tcPr>
          <w:p w:rsidR="00302E4C" w:rsidRPr="00286EA6" w:rsidRDefault="00302E4C">
            <w:pPr>
              <w:jc w:val="center"/>
              <w:rPr>
                <w:rFonts w:ascii="仿宋" w:eastAsia="仿宋" w:hAnsi="仿宋"/>
                <w:bCs/>
                <w:sz w:val="24"/>
              </w:rPr>
            </w:pPr>
            <w:r w:rsidRPr="00286EA6">
              <w:rPr>
                <w:rFonts w:ascii="仿宋" w:eastAsia="仿宋" w:hAnsi="仿宋" w:hint="eastAsia"/>
                <w:sz w:val="24"/>
              </w:rPr>
              <w:t>11.8</w:t>
            </w:r>
          </w:p>
        </w:tc>
      </w:tr>
      <w:tr w:rsidR="00302E4C" w:rsidRPr="00286EA6">
        <w:trPr>
          <w:trHeight w:val="345"/>
        </w:trPr>
        <w:tc>
          <w:tcPr>
            <w:tcW w:w="850" w:type="dxa"/>
            <w:vMerge/>
            <w:vAlign w:val="center"/>
          </w:tcPr>
          <w:p w:rsidR="00302E4C" w:rsidRPr="00286EA6" w:rsidRDefault="00302E4C">
            <w:pPr>
              <w:jc w:val="center"/>
              <w:rPr>
                <w:rFonts w:ascii="仿宋" w:eastAsia="仿宋" w:hAnsi="仿宋"/>
                <w:sz w:val="24"/>
              </w:rPr>
            </w:pPr>
          </w:p>
        </w:tc>
        <w:tc>
          <w:tcPr>
            <w:tcW w:w="1701" w:type="dxa"/>
            <w:vMerge/>
          </w:tcPr>
          <w:p w:rsidR="00302E4C" w:rsidRPr="00286EA6" w:rsidRDefault="00302E4C">
            <w:pPr>
              <w:jc w:val="left"/>
              <w:rPr>
                <w:rFonts w:ascii="仿宋" w:eastAsia="仿宋" w:hAnsi="仿宋"/>
                <w:bCs/>
                <w:sz w:val="24"/>
              </w:rPr>
            </w:pPr>
          </w:p>
        </w:tc>
        <w:tc>
          <w:tcPr>
            <w:tcW w:w="4253" w:type="dxa"/>
          </w:tcPr>
          <w:p w:rsidR="00302E4C" w:rsidRPr="00286EA6" w:rsidRDefault="00302E4C">
            <w:pPr>
              <w:jc w:val="left"/>
              <w:rPr>
                <w:rFonts w:ascii="仿宋" w:eastAsia="仿宋" w:hAnsi="仿宋"/>
                <w:bCs/>
                <w:sz w:val="24"/>
              </w:rPr>
            </w:pPr>
            <w:r w:rsidRPr="00286EA6">
              <w:rPr>
                <w:rFonts w:ascii="仿宋" w:eastAsia="仿宋" w:hAnsi="仿宋" w:hint="eastAsia"/>
                <w:sz w:val="24"/>
              </w:rPr>
              <w:t>抗震加固工程（含安装）</w:t>
            </w:r>
          </w:p>
        </w:tc>
        <w:tc>
          <w:tcPr>
            <w:tcW w:w="1559" w:type="dxa"/>
            <w:vMerge/>
            <w:vAlign w:val="center"/>
          </w:tcPr>
          <w:p w:rsidR="00302E4C" w:rsidRPr="00286EA6" w:rsidRDefault="00302E4C">
            <w:pPr>
              <w:jc w:val="center"/>
              <w:rPr>
                <w:rFonts w:ascii="仿宋" w:eastAsia="仿宋" w:hAnsi="仿宋"/>
                <w:bCs/>
                <w:sz w:val="24"/>
              </w:rPr>
            </w:pPr>
          </w:p>
        </w:tc>
      </w:tr>
      <w:tr w:rsidR="00302E4C" w:rsidRPr="00286EA6">
        <w:trPr>
          <w:trHeight w:val="345"/>
        </w:trPr>
        <w:tc>
          <w:tcPr>
            <w:tcW w:w="850"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2</w:t>
            </w:r>
          </w:p>
        </w:tc>
        <w:tc>
          <w:tcPr>
            <w:tcW w:w="5954" w:type="dxa"/>
            <w:gridSpan w:val="2"/>
          </w:tcPr>
          <w:p w:rsidR="00302E4C" w:rsidRPr="00286EA6" w:rsidRDefault="00302E4C">
            <w:pPr>
              <w:jc w:val="left"/>
              <w:rPr>
                <w:rFonts w:ascii="仿宋" w:eastAsia="仿宋" w:hAnsi="仿宋"/>
                <w:bCs/>
                <w:sz w:val="24"/>
              </w:rPr>
            </w:pPr>
            <w:r w:rsidRPr="00286EA6">
              <w:rPr>
                <w:rFonts w:ascii="仿宋" w:eastAsia="仿宋" w:hAnsi="仿宋" w:hint="eastAsia"/>
                <w:bCs/>
                <w:sz w:val="24"/>
              </w:rPr>
              <w:t>爆破工程</w:t>
            </w:r>
          </w:p>
        </w:tc>
        <w:tc>
          <w:tcPr>
            <w:tcW w:w="1559" w:type="dxa"/>
            <w:vAlign w:val="center"/>
          </w:tcPr>
          <w:p w:rsidR="00302E4C" w:rsidRPr="00286EA6" w:rsidRDefault="00302E4C">
            <w:pPr>
              <w:jc w:val="center"/>
              <w:rPr>
                <w:rFonts w:ascii="仿宋" w:eastAsia="仿宋" w:hAnsi="仿宋"/>
                <w:bCs/>
                <w:sz w:val="24"/>
              </w:rPr>
            </w:pPr>
            <w:r w:rsidRPr="00286EA6">
              <w:rPr>
                <w:rFonts w:ascii="仿宋" w:eastAsia="仿宋" w:hAnsi="仿宋" w:hint="eastAsia"/>
                <w:bCs/>
                <w:sz w:val="24"/>
              </w:rPr>
              <w:t>11.8</w:t>
            </w:r>
          </w:p>
        </w:tc>
      </w:tr>
      <w:tr w:rsidR="00302E4C" w:rsidRPr="00286EA6">
        <w:tc>
          <w:tcPr>
            <w:tcW w:w="850"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3</w:t>
            </w:r>
          </w:p>
        </w:tc>
        <w:tc>
          <w:tcPr>
            <w:tcW w:w="5954" w:type="dxa"/>
            <w:gridSpan w:val="2"/>
          </w:tcPr>
          <w:p w:rsidR="00302E4C" w:rsidRPr="00286EA6" w:rsidRDefault="00302E4C">
            <w:pPr>
              <w:jc w:val="left"/>
              <w:rPr>
                <w:rFonts w:ascii="仿宋" w:eastAsia="仿宋" w:hAnsi="仿宋"/>
                <w:sz w:val="24"/>
              </w:rPr>
            </w:pPr>
            <w:r w:rsidRPr="00286EA6">
              <w:rPr>
                <w:rFonts w:ascii="仿宋" w:eastAsia="仿宋" w:hAnsi="仿宋" w:hint="eastAsia"/>
                <w:bCs/>
                <w:sz w:val="24"/>
              </w:rPr>
              <w:t>市政工程</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bCs/>
                <w:sz w:val="24"/>
              </w:rPr>
              <w:t>7.6</w:t>
            </w:r>
          </w:p>
        </w:tc>
      </w:tr>
      <w:tr w:rsidR="00302E4C" w:rsidRPr="00286EA6">
        <w:tc>
          <w:tcPr>
            <w:tcW w:w="850"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4</w:t>
            </w:r>
          </w:p>
        </w:tc>
        <w:tc>
          <w:tcPr>
            <w:tcW w:w="5954" w:type="dxa"/>
            <w:gridSpan w:val="2"/>
          </w:tcPr>
          <w:p w:rsidR="00302E4C" w:rsidRPr="00286EA6" w:rsidRDefault="00302E4C">
            <w:pPr>
              <w:jc w:val="left"/>
              <w:rPr>
                <w:rFonts w:ascii="仿宋" w:eastAsia="仿宋" w:hAnsi="仿宋"/>
                <w:sz w:val="24"/>
              </w:rPr>
            </w:pPr>
            <w:r w:rsidRPr="00286EA6">
              <w:rPr>
                <w:rFonts w:ascii="仿宋" w:eastAsia="仿宋" w:hAnsi="仿宋" w:hint="eastAsia"/>
                <w:bCs/>
                <w:sz w:val="24"/>
              </w:rPr>
              <w:t>园林绿化工程（含安装）</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bCs/>
                <w:sz w:val="24"/>
              </w:rPr>
              <w:t>6.5</w:t>
            </w:r>
          </w:p>
        </w:tc>
      </w:tr>
      <w:tr w:rsidR="00302E4C" w:rsidRPr="00286EA6">
        <w:tc>
          <w:tcPr>
            <w:tcW w:w="850" w:type="dxa"/>
            <w:vMerge w:val="restart"/>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5</w:t>
            </w:r>
          </w:p>
        </w:tc>
        <w:tc>
          <w:tcPr>
            <w:tcW w:w="1701" w:type="dxa"/>
            <w:vMerge w:val="restart"/>
            <w:vAlign w:val="center"/>
          </w:tcPr>
          <w:p w:rsidR="00302E4C" w:rsidRPr="00286EA6" w:rsidRDefault="00302E4C">
            <w:pPr>
              <w:jc w:val="left"/>
              <w:rPr>
                <w:rFonts w:ascii="仿宋" w:eastAsia="仿宋" w:hAnsi="仿宋"/>
                <w:sz w:val="24"/>
              </w:rPr>
            </w:pPr>
            <w:r w:rsidRPr="00286EA6">
              <w:rPr>
                <w:rFonts w:ascii="仿宋" w:eastAsia="仿宋" w:hAnsi="仿宋" w:hint="eastAsia"/>
                <w:sz w:val="24"/>
              </w:rPr>
              <w:t>城市轨道交通工程</w:t>
            </w:r>
          </w:p>
        </w:tc>
        <w:tc>
          <w:tcPr>
            <w:tcW w:w="4253" w:type="dxa"/>
          </w:tcPr>
          <w:p w:rsidR="00302E4C" w:rsidRPr="00286EA6" w:rsidRDefault="00302E4C">
            <w:pPr>
              <w:jc w:val="left"/>
              <w:rPr>
                <w:rFonts w:ascii="仿宋" w:eastAsia="仿宋" w:hAnsi="仿宋"/>
                <w:sz w:val="24"/>
              </w:rPr>
            </w:pPr>
            <w:r w:rsidRPr="00286EA6">
              <w:rPr>
                <w:rFonts w:ascii="仿宋" w:eastAsia="仿宋" w:hAnsi="仿宋" w:hint="eastAsia"/>
                <w:bCs/>
                <w:sz w:val="24"/>
              </w:rPr>
              <w:t>土建</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bCs/>
                <w:sz w:val="24"/>
              </w:rPr>
              <w:t>11.1</w:t>
            </w:r>
          </w:p>
        </w:tc>
      </w:tr>
      <w:tr w:rsidR="00302E4C" w:rsidRPr="00286EA6">
        <w:tc>
          <w:tcPr>
            <w:tcW w:w="850" w:type="dxa"/>
            <w:vMerge/>
            <w:vAlign w:val="center"/>
          </w:tcPr>
          <w:p w:rsidR="00302E4C" w:rsidRPr="00286EA6" w:rsidRDefault="00302E4C">
            <w:pPr>
              <w:jc w:val="center"/>
              <w:rPr>
                <w:rFonts w:ascii="仿宋" w:eastAsia="仿宋" w:hAnsi="仿宋"/>
                <w:sz w:val="24"/>
              </w:rPr>
            </w:pPr>
          </w:p>
        </w:tc>
        <w:tc>
          <w:tcPr>
            <w:tcW w:w="1701" w:type="dxa"/>
            <w:vMerge/>
          </w:tcPr>
          <w:p w:rsidR="00302E4C" w:rsidRPr="00286EA6" w:rsidRDefault="00302E4C">
            <w:pPr>
              <w:jc w:val="left"/>
              <w:rPr>
                <w:rFonts w:ascii="仿宋" w:eastAsia="仿宋" w:hAnsi="仿宋"/>
                <w:sz w:val="24"/>
              </w:rPr>
            </w:pPr>
          </w:p>
        </w:tc>
        <w:tc>
          <w:tcPr>
            <w:tcW w:w="4253" w:type="dxa"/>
          </w:tcPr>
          <w:p w:rsidR="00302E4C" w:rsidRPr="00286EA6" w:rsidRDefault="00302E4C">
            <w:pPr>
              <w:jc w:val="left"/>
              <w:rPr>
                <w:rFonts w:ascii="仿宋" w:eastAsia="仿宋" w:hAnsi="仿宋"/>
                <w:sz w:val="24"/>
              </w:rPr>
            </w:pPr>
            <w:r w:rsidRPr="00286EA6">
              <w:rPr>
                <w:rFonts w:ascii="仿宋" w:eastAsia="仿宋" w:hAnsi="仿宋" w:hint="eastAsia"/>
                <w:bCs/>
                <w:sz w:val="24"/>
              </w:rPr>
              <w:t>安装</w:t>
            </w:r>
          </w:p>
        </w:tc>
        <w:tc>
          <w:tcPr>
            <w:tcW w:w="1559" w:type="dxa"/>
          </w:tcPr>
          <w:p w:rsidR="00302E4C" w:rsidRPr="00286EA6" w:rsidRDefault="00302E4C">
            <w:pPr>
              <w:jc w:val="center"/>
              <w:rPr>
                <w:rFonts w:ascii="仿宋" w:eastAsia="仿宋" w:hAnsi="仿宋"/>
                <w:sz w:val="24"/>
              </w:rPr>
            </w:pPr>
            <w:r w:rsidRPr="00286EA6">
              <w:rPr>
                <w:rFonts w:ascii="仿宋" w:eastAsia="仿宋" w:hAnsi="仿宋" w:hint="eastAsia"/>
                <w:bCs/>
                <w:sz w:val="24"/>
              </w:rPr>
              <w:t>8.9</w:t>
            </w:r>
          </w:p>
        </w:tc>
      </w:tr>
      <w:tr w:rsidR="00302E4C" w:rsidRPr="00286EA6">
        <w:tc>
          <w:tcPr>
            <w:tcW w:w="850"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6</w:t>
            </w:r>
          </w:p>
        </w:tc>
        <w:tc>
          <w:tcPr>
            <w:tcW w:w="5954" w:type="dxa"/>
            <w:gridSpan w:val="2"/>
          </w:tcPr>
          <w:p w:rsidR="00302E4C" w:rsidRPr="00286EA6" w:rsidRDefault="00302E4C">
            <w:pPr>
              <w:jc w:val="left"/>
              <w:rPr>
                <w:rFonts w:ascii="仿宋" w:eastAsia="仿宋" w:hAnsi="仿宋"/>
                <w:sz w:val="24"/>
              </w:rPr>
            </w:pPr>
            <w:r w:rsidRPr="00286EA6">
              <w:rPr>
                <w:rFonts w:ascii="仿宋" w:eastAsia="仿宋" w:hAnsi="仿宋" w:hint="eastAsia"/>
                <w:sz w:val="24"/>
              </w:rPr>
              <w:t>市政维护工程</w:t>
            </w:r>
          </w:p>
        </w:tc>
        <w:tc>
          <w:tcPr>
            <w:tcW w:w="1559" w:type="dxa"/>
          </w:tcPr>
          <w:p w:rsidR="00302E4C" w:rsidRPr="00286EA6" w:rsidRDefault="00302E4C">
            <w:pPr>
              <w:jc w:val="center"/>
              <w:rPr>
                <w:rFonts w:ascii="仿宋" w:eastAsia="仿宋" w:hAnsi="仿宋"/>
                <w:sz w:val="24"/>
              </w:rPr>
            </w:pPr>
            <w:r w:rsidRPr="00286EA6">
              <w:rPr>
                <w:rFonts w:ascii="仿宋" w:eastAsia="仿宋" w:hAnsi="仿宋" w:hint="eastAsia"/>
                <w:bCs/>
                <w:sz w:val="24"/>
              </w:rPr>
              <w:t>14.3</w:t>
            </w:r>
          </w:p>
        </w:tc>
      </w:tr>
    </w:tbl>
    <w:p w:rsidR="00302E4C" w:rsidRPr="009A6D0B" w:rsidRDefault="00302E4C">
      <w:pPr>
        <w:ind w:firstLine="645"/>
        <w:jc w:val="left"/>
        <w:rPr>
          <w:rFonts w:ascii="仿宋" w:eastAsia="仿宋" w:hAnsi="仿宋"/>
          <w:bCs/>
          <w:sz w:val="28"/>
          <w:szCs w:val="28"/>
        </w:rPr>
      </w:pPr>
      <w:r w:rsidRPr="009A6D0B">
        <w:rPr>
          <w:rFonts w:ascii="仿宋" w:eastAsia="仿宋" w:hAnsi="仿宋" w:hint="eastAsia"/>
          <w:bCs/>
          <w:sz w:val="28"/>
          <w:szCs w:val="28"/>
        </w:rPr>
        <w:t>备注：</w:t>
      </w:r>
    </w:p>
    <w:p w:rsidR="00302E4C" w:rsidRPr="009A6D0B" w:rsidRDefault="00302E4C">
      <w:pPr>
        <w:ind w:firstLine="645"/>
        <w:jc w:val="left"/>
        <w:rPr>
          <w:rFonts w:ascii="仿宋" w:eastAsia="仿宋" w:hAnsi="仿宋"/>
          <w:bCs/>
          <w:sz w:val="28"/>
          <w:szCs w:val="28"/>
        </w:rPr>
      </w:pPr>
      <w:r w:rsidRPr="009A6D0B">
        <w:rPr>
          <w:rFonts w:ascii="仿宋" w:eastAsia="仿宋" w:hAnsi="仿宋" w:hint="eastAsia"/>
          <w:bCs/>
          <w:sz w:val="28"/>
          <w:szCs w:val="28"/>
        </w:rPr>
        <w:t>（一）表中房屋建筑工程均包括室外总体工程，如传达室、民用水加压泵房、变电房、游泳池、围墙、室外挡土墙、室外道路、化粪池、阴井、室外地下雨水污水管网等，不包括小区园林绿化与景观工程，也不包括建筑围墙之外的道路、管网等工程。</w:t>
      </w:r>
    </w:p>
    <w:p w:rsidR="00302E4C" w:rsidRPr="009A6D0B" w:rsidRDefault="00302E4C">
      <w:pPr>
        <w:ind w:firstLine="645"/>
        <w:jc w:val="left"/>
        <w:rPr>
          <w:rFonts w:ascii="仿宋" w:eastAsia="仿宋" w:hAnsi="仿宋"/>
          <w:sz w:val="28"/>
          <w:szCs w:val="28"/>
        </w:rPr>
      </w:pPr>
      <w:r w:rsidRPr="009A6D0B">
        <w:rPr>
          <w:rFonts w:ascii="仿宋" w:eastAsia="仿宋" w:hAnsi="仿宋" w:hint="eastAsia"/>
          <w:bCs/>
          <w:sz w:val="28"/>
          <w:szCs w:val="28"/>
        </w:rPr>
        <w:lastRenderedPageBreak/>
        <w:t>（二）单独发包的土石方工程按照房屋建筑与装饰工程（含安装）的费率执行。</w:t>
      </w:r>
    </w:p>
    <w:p w:rsidR="00302E4C" w:rsidRPr="00286EA6" w:rsidRDefault="00302E4C">
      <w:pPr>
        <w:pStyle w:val="2"/>
        <w:spacing w:line="240" w:lineRule="auto"/>
        <w:ind w:firstLineChars="200" w:firstLine="640"/>
        <w:rPr>
          <w:rFonts w:ascii="仿宋" w:eastAsia="仿宋" w:hAnsi="仿宋"/>
          <w:b w:val="0"/>
          <w:color w:val="auto"/>
          <w:spacing w:val="0"/>
          <w:sz w:val="32"/>
        </w:rPr>
      </w:pPr>
      <w:r w:rsidRPr="00286EA6">
        <w:rPr>
          <w:rFonts w:ascii="仿宋" w:eastAsia="仿宋" w:hAnsi="仿宋" w:hint="eastAsia"/>
          <w:b w:val="0"/>
          <w:color w:val="auto"/>
          <w:spacing w:val="0"/>
          <w:sz w:val="32"/>
        </w:rPr>
        <w:t>三、利润</w:t>
      </w:r>
    </w:p>
    <w:p w:rsidR="00302E4C" w:rsidRPr="00286EA6" w:rsidRDefault="00302E4C">
      <w:pPr>
        <w:ind w:firstLine="645"/>
        <w:jc w:val="left"/>
        <w:rPr>
          <w:rFonts w:ascii="仿宋" w:eastAsia="仿宋" w:hAnsi="仿宋"/>
          <w:bCs/>
          <w:sz w:val="32"/>
          <w:szCs w:val="32"/>
        </w:rPr>
      </w:pPr>
      <w:r w:rsidRPr="00286EA6">
        <w:rPr>
          <w:rFonts w:ascii="仿宋" w:eastAsia="仿宋" w:hAnsi="仿宋" w:hint="eastAsia"/>
          <w:bCs/>
          <w:sz w:val="32"/>
          <w:szCs w:val="32"/>
        </w:rPr>
        <w:t>现行利润率取定为6%。</w:t>
      </w:r>
    </w:p>
    <w:p w:rsidR="00302E4C" w:rsidRPr="00286EA6" w:rsidRDefault="00302E4C">
      <w:pPr>
        <w:pStyle w:val="2"/>
        <w:spacing w:line="240" w:lineRule="auto"/>
        <w:ind w:firstLineChars="200" w:firstLine="640"/>
        <w:rPr>
          <w:rFonts w:ascii="仿宋" w:eastAsia="仿宋" w:hAnsi="仿宋"/>
          <w:b w:val="0"/>
          <w:color w:val="auto"/>
          <w:spacing w:val="0"/>
          <w:sz w:val="32"/>
        </w:rPr>
      </w:pPr>
      <w:r w:rsidRPr="00286EA6">
        <w:rPr>
          <w:rFonts w:ascii="仿宋" w:eastAsia="仿宋" w:hAnsi="仿宋" w:hint="eastAsia"/>
          <w:b w:val="0"/>
          <w:color w:val="auto"/>
          <w:spacing w:val="0"/>
          <w:sz w:val="32"/>
        </w:rPr>
        <w:t>四、</w:t>
      </w:r>
      <w:proofErr w:type="gramStart"/>
      <w:r w:rsidRPr="00286EA6">
        <w:rPr>
          <w:rFonts w:ascii="仿宋" w:eastAsia="仿宋" w:hAnsi="仿宋" w:hint="eastAsia"/>
          <w:b w:val="0"/>
          <w:color w:val="auto"/>
          <w:spacing w:val="0"/>
          <w:sz w:val="32"/>
        </w:rPr>
        <w:t>规</w:t>
      </w:r>
      <w:proofErr w:type="gramEnd"/>
      <w:r w:rsidRPr="00286EA6">
        <w:rPr>
          <w:rFonts w:ascii="仿宋" w:eastAsia="仿宋" w:hAnsi="仿宋" w:hint="eastAsia"/>
          <w:b w:val="0"/>
          <w:color w:val="auto"/>
          <w:spacing w:val="0"/>
          <w:sz w:val="32"/>
        </w:rPr>
        <w:t>费</w:t>
      </w:r>
    </w:p>
    <w:p w:rsidR="00302E4C" w:rsidRPr="00286EA6" w:rsidRDefault="00302E4C">
      <w:pPr>
        <w:ind w:firstLine="645"/>
        <w:jc w:val="left"/>
        <w:rPr>
          <w:rFonts w:ascii="仿宋" w:eastAsia="仿宋" w:hAnsi="仿宋"/>
          <w:bCs/>
          <w:sz w:val="32"/>
          <w:szCs w:val="32"/>
        </w:rPr>
      </w:pPr>
      <w:r w:rsidRPr="00286EA6">
        <w:rPr>
          <w:rFonts w:ascii="仿宋" w:eastAsia="仿宋" w:hAnsi="仿宋" w:hint="eastAsia"/>
          <w:bCs/>
          <w:sz w:val="32"/>
          <w:szCs w:val="32"/>
        </w:rPr>
        <w:t>目前本定额的</w:t>
      </w:r>
      <w:proofErr w:type="gramStart"/>
      <w:r w:rsidRPr="00286EA6">
        <w:rPr>
          <w:rFonts w:ascii="仿宋" w:eastAsia="仿宋" w:hAnsi="仿宋" w:hint="eastAsia"/>
          <w:bCs/>
          <w:sz w:val="32"/>
          <w:szCs w:val="32"/>
        </w:rPr>
        <w:t>规</w:t>
      </w:r>
      <w:proofErr w:type="gramEnd"/>
      <w:r w:rsidRPr="00286EA6">
        <w:rPr>
          <w:rFonts w:ascii="仿宋" w:eastAsia="仿宋" w:hAnsi="仿宋" w:hint="eastAsia"/>
          <w:bCs/>
          <w:sz w:val="32"/>
          <w:szCs w:val="32"/>
        </w:rPr>
        <w:t>费费率为0%。</w:t>
      </w:r>
    </w:p>
    <w:p w:rsidR="00302E4C" w:rsidRPr="00286EA6" w:rsidRDefault="00302E4C">
      <w:pPr>
        <w:pStyle w:val="2"/>
        <w:spacing w:line="240" w:lineRule="auto"/>
        <w:ind w:firstLineChars="200" w:firstLine="640"/>
        <w:rPr>
          <w:rFonts w:ascii="仿宋" w:eastAsia="仿宋" w:hAnsi="仿宋"/>
          <w:b w:val="0"/>
          <w:color w:val="auto"/>
          <w:spacing w:val="0"/>
          <w:sz w:val="32"/>
        </w:rPr>
      </w:pPr>
      <w:r w:rsidRPr="00286EA6">
        <w:rPr>
          <w:rFonts w:ascii="仿宋" w:eastAsia="仿宋" w:hAnsi="仿宋" w:hint="eastAsia"/>
          <w:b w:val="0"/>
          <w:color w:val="auto"/>
          <w:spacing w:val="0"/>
          <w:sz w:val="32"/>
        </w:rPr>
        <w:t>五、税金</w:t>
      </w:r>
    </w:p>
    <w:p w:rsidR="00302E4C" w:rsidRPr="00286EA6" w:rsidRDefault="00302E4C">
      <w:pPr>
        <w:ind w:firstLine="645"/>
        <w:jc w:val="left"/>
        <w:rPr>
          <w:rFonts w:ascii="仿宋" w:eastAsia="仿宋" w:hAnsi="仿宋"/>
          <w:bCs/>
          <w:sz w:val="32"/>
          <w:szCs w:val="32"/>
        </w:rPr>
      </w:pPr>
      <w:r w:rsidRPr="00286EA6">
        <w:rPr>
          <w:rFonts w:ascii="仿宋" w:eastAsia="仿宋" w:hAnsi="仿宋" w:hint="eastAsia"/>
          <w:bCs/>
          <w:sz w:val="32"/>
          <w:szCs w:val="32"/>
        </w:rPr>
        <w:t>现行适用税率为11%。</w:t>
      </w:r>
    </w:p>
    <w:p w:rsidR="00302E4C" w:rsidRPr="00286EA6" w:rsidRDefault="00302E4C">
      <w:pPr>
        <w:pStyle w:val="2"/>
        <w:spacing w:line="240" w:lineRule="auto"/>
        <w:ind w:firstLineChars="200" w:firstLine="640"/>
        <w:rPr>
          <w:rFonts w:ascii="仿宋" w:eastAsia="仿宋" w:hAnsi="仿宋"/>
          <w:b w:val="0"/>
          <w:color w:val="auto"/>
          <w:spacing w:val="0"/>
          <w:sz w:val="32"/>
        </w:rPr>
      </w:pPr>
      <w:r w:rsidRPr="00286EA6">
        <w:rPr>
          <w:rFonts w:ascii="仿宋" w:eastAsia="仿宋" w:hAnsi="仿宋" w:hint="eastAsia"/>
          <w:b w:val="0"/>
          <w:color w:val="auto"/>
          <w:spacing w:val="0"/>
          <w:sz w:val="32"/>
        </w:rPr>
        <w:t>六、总价措施项目费</w:t>
      </w:r>
    </w:p>
    <w:p w:rsidR="00302E4C" w:rsidRPr="00286EA6" w:rsidRDefault="00302E4C">
      <w:pPr>
        <w:ind w:firstLine="645"/>
        <w:jc w:val="center"/>
        <w:rPr>
          <w:rFonts w:ascii="仿宋" w:eastAsia="仿宋" w:hAnsi="仿宋"/>
          <w:sz w:val="32"/>
          <w:szCs w:val="32"/>
        </w:rPr>
      </w:pPr>
      <w:r w:rsidRPr="00286EA6">
        <w:rPr>
          <w:rFonts w:ascii="仿宋" w:eastAsia="仿宋" w:hAnsi="仿宋" w:hint="eastAsia"/>
          <w:bCs/>
          <w:sz w:val="32"/>
          <w:szCs w:val="32"/>
        </w:rPr>
        <w:t>总价措施项目费费率表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
        <w:gridCol w:w="2273"/>
        <w:gridCol w:w="3377"/>
        <w:gridCol w:w="1559"/>
        <w:gridCol w:w="1116"/>
      </w:tblGrid>
      <w:tr w:rsidR="00302E4C" w:rsidRPr="00286EA6">
        <w:trPr>
          <w:cantSplit/>
          <w:trHeight w:val="638"/>
          <w:jc w:val="center"/>
        </w:trPr>
        <w:tc>
          <w:tcPr>
            <w:tcW w:w="572"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序号</w:t>
            </w:r>
          </w:p>
        </w:tc>
        <w:tc>
          <w:tcPr>
            <w:tcW w:w="5650" w:type="dxa"/>
            <w:gridSpan w:val="2"/>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专业类别</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安全文明施工费取费标准（%）</w:t>
            </w:r>
          </w:p>
        </w:tc>
        <w:tc>
          <w:tcPr>
            <w:tcW w:w="1116"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其他总价措施费取费标准（%）</w:t>
            </w:r>
          </w:p>
        </w:tc>
      </w:tr>
      <w:tr w:rsidR="00302E4C" w:rsidRPr="00286EA6">
        <w:trPr>
          <w:cantSplit/>
          <w:trHeight w:val="451"/>
          <w:jc w:val="center"/>
        </w:trPr>
        <w:tc>
          <w:tcPr>
            <w:tcW w:w="572" w:type="dxa"/>
            <w:vMerge w:val="restart"/>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1</w:t>
            </w:r>
          </w:p>
        </w:tc>
        <w:tc>
          <w:tcPr>
            <w:tcW w:w="2273" w:type="dxa"/>
            <w:vMerge w:val="restart"/>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房屋建筑与装饰</w:t>
            </w:r>
          </w:p>
          <w:p w:rsidR="00302E4C" w:rsidRPr="00286EA6" w:rsidRDefault="00302E4C">
            <w:pPr>
              <w:jc w:val="center"/>
              <w:rPr>
                <w:rFonts w:ascii="仿宋" w:eastAsia="仿宋" w:hAnsi="仿宋"/>
                <w:sz w:val="24"/>
              </w:rPr>
            </w:pPr>
            <w:r w:rsidRPr="00286EA6">
              <w:rPr>
                <w:rFonts w:ascii="仿宋" w:eastAsia="仿宋" w:hAnsi="仿宋" w:hint="eastAsia"/>
                <w:sz w:val="24"/>
              </w:rPr>
              <w:t>工程（含安装）</w:t>
            </w:r>
          </w:p>
        </w:tc>
        <w:tc>
          <w:tcPr>
            <w:tcW w:w="3377"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发包建筑面积3万平方米以上</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2.27</w:t>
            </w:r>
          </w:p>
        </w:tc>
        <w:tc>
          <w:tcPr>
            <w:tcW w:w="1116" w:type="dxa"/>
            <w:vMerge w:val="restart"/>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0.35</w:t>
            </w:r>
          </w:p>
        </w:tc>
      </w:tr>
      <w:tr w:rsidR="00302E4C" w:rsidRPr="00286EA6">
        <w:trPr>
          <w:cantSplit/>
          <w:trHeight w:val="445"/>
          <w:jc w:val="center"/>
        </w:trPr>
        <w:tc>
          <w:tcPr>
            <w:tcW w:w="572" w:type="dxa"/>
            <w:vMerge/>
            <w:vAlign w:val="center"/>
          </w:tcPr>
          <w:p w:rsidR="00302E4C" w:rsidRPr="00286EA6" w:rsidRDefault="00302E4C">
            <w:pPr>
              <w:jc w:val="center"/>
              <w:rPr>
                <w:rFonts w:ascii="仿宋" w:eastAsia="仿宋" w:hAnsi="仿宋"/>
                <w:sz w:val="24"/>
              </w:rPr>
            </w:pPr>
          </w:p>
        </w:tc>
        <w:tc>
          <w:tcPr>
            <w:tcW w:w="2273" w:type="dxa"/>
            <w:vMerge/>
            <w:vAlign w:val="center"/>
          </w:tcPr>
          <w:p w:rsidR="00302E4C" w:rsidRPr="00286EA6" w:rsidRDefault="00302E4C">
            <w:pPr>
              <w:jc w:val="center"/>
              <w:rPr>
                <w:rFonts w:ascii="仿宋" w:eastAsia="仿宋" w:hAnsi="仿宋"/>
                <w:sz w:val="24"/>
              </w:rPr>
            </w:pPr>
          </w:p>
        </w:tc>
        <w:tc>
          <w:tcPr>
            <w:tcW w:w="3377"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发包建筑面积1</w:t>
            </w:r>
            <w:r w:rsidR="00052B42" w:rsidRPr="00286EA6">
              <w:rPr>
                <w:rFonts w:ascii="仿宋" w:eastAsia="仿宋" w:hAnsi="仿宋" w:hint="eastAsia"/>
                <w:sz w:val="24"/>
              </w:rPr>
              <w:t>～</w:t>
            </w:r>
            <w:r w:rsidRPr="00286EA6">
              <w:rPr>
                <w:rFonts w:ascii="仿宋" w:eastAsia="仿宋" w:hAnsi="仿宋" w:hint="eastAsia"/>
                <w:sz w:val="24"/>
              </w:rPr>
              <w:t>3万平方米</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3.58～2.27</w:t>
            </w:r>
          </w:p>
        </w:tc>
        <w:tc>
          <w:tcPr>
            <w:tcW w:w="1116" w:type="dxa"/>
            <w:vMerge/>
            <w:vAlign w:val="center"/>
          </w:tcPr>
          <w:p w:rsidR="00302E4C" w:rsidRPr="00286EA6" w:rsidRDefault="00302E4C">
            <w:pPr>
              <w:jc w:val="center"/>
              <w:rPr>
                <w:rFonts w:ascii="仿宋" w:eastAsia="仿宋" w:hAnsi="仿宋"/>
                <w:sz w:val="24"/>
              </w:rPr>
            </w:pPr>
          </w:p>
        </w:tc>
      </w:tr>
      <w:tr w:rsidR="00302E4C" w:rsidRPr="00286EA6">
        <w:trPr>
          <w:cantSplit/>
          <w:trHeight w:val="555"/>
          <w:jc w:val="center"/>
        </w:trPr>
        <w:tc>
          <w:tcPr>
            <w:tcW w:w="572" w:type="dxa"/>
            <w:vMerge/>
            <w:vAlign w:val="center"/>
          </w:tcPr>
          <w:p w:rsidR="00302E4C" w:rsidRPr="00286EA6" w:rsidRDefault="00302E4C">
            <w:pPr>
              <w:jc w:val="center"/>
              <w:rPr>
                <w:rFonts w:ascii="仿宋" w:eastAsia="仿宋" w:hAnsi="仿宋"/>
                <w:sz w:val="24"/>
              </w:rPr>
            </w:pPr>
          </w:p>
        </w:tc>
        <w:tc>
          <w:tcPr>
            <w:tcW w:w="2273" w:type="dxa"/>
            <w:vMerge/>
            <w:vAlign w:val="center"/>
          </w:tcPr>
          <w:p w:rsidR="00302E4C" w:rsidRPr="00286EA6" w:rsidRDefault="00302E4C">
            <w:pPr>
              <w:jc w:val="center"/>
              <w:rPr>
                <w:rFonts w:ascii="仿宋" w:eastAsia="仿宋" w:hAnsi="仿宋"/>
                <w:sz w:val="24"/>
              </w:rPr>
            </w:pPr>
          </w:p>
        </w:tc>
        <w:tc>
          <w:tcPr>
            <w:tcW w:w="3377"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发包建筑面积1万平方米以内</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3.58</w:t>
            </w:r>
          </w:p>
        </w:tc>
        <w:tc>
          <w:tcPr>
            <w:tcW w:w="1116" w:type="dxa"/>
            <w:vMerge/>
            <w:vAlign w:val="center"/>
          </w:tcPr>
          <w:p w:rsidR="00302E4C" w:rsidRPr="00286EA6" w:rsidRDefault="00302E4C">
            <w:pPr>
              <w:jc w:val="center"/>
              <w:rPr>
                <w:rFonts w:ascii="仿宋" w:eastAsia="仿宋" w:hAnsi="仿宋"/>
                <w:sz w:val="24"/>
              </w:rPr>
            </w:pPr>
          </w:p>
        </w:tc>
      </w:tr>
      <w:tr w:rsidR="00302E4C" w:rsidRPr="00286EA6">
        <w:trPr>
          <w:cantSplit/>
          <w:trHeight w:val="418"/>
          <w:jc w:val="center"/>
        </w:trPr>
        <w:tc>
          <w:tcPr>
            <w:tcW w:w="572" w:type="dxa"/>
            <w:vMerge/>
            <w:vAlign w:val="center"/>
          </w:tcPr>
          <w:p w:rsidR="00302E4C" w:rsidRPr="00286EA6" w:rsidRDefault="00302E4C">
            <w:pPr>
              <w:jc w:val="center"/>
              <w:rPr>
                <w:rFonts w:ascii="仿宋" w:eastAsia="仿宋" w:hAnsi="仿宋"/>
                <w:sz w:val="24"/>
              </w:rPr>
            </w:pPr>
          </w:p>
        </w:tc>
        <w:tc>
          <w:tcPr>
            <w:tcW w:w="2273" w:type="dxa"/>
            <w:vMerge/>
            <w:vAlign w:val="center"/>
          </w:tcPr>
          <w:p w:rsidR="00302E4C" w:rsidRPr="00286EA6" w:rsidRDefault="00302E4C">
            <w:pPr>
              <w:jc w:val="center"/>
              <w:rPr>
                <w:rFonts w:ascii="仿宋" w:eastAsia="仿宋" w:hAnsi="仿宋"/>
                <w:sz w:val="24"/>
              </w:rPr>
            </w:pPr>
          </w:p>
        </w:tc>
        <w:tc>
          <w:tcPr>
            <w:tcW w:w="3377"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桩基础工程</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0.48</w:t>
            </w:r>
          </w:p>
        </w:tc>
        <w:tc>
          <w:tcPr>
            <w:tcW w:w="1116" w:type="dxa"/>
            <w:vMerge/>
            <w:vAlign w:val="center"/>
          </w:tcPr>
          <w:p w:rsidR="00302E4C" w:rsidRPr="00286EA6" w:rsidRDefault="00302E4C">
            <w:pPr>
              <w:jc w:val="center"/>
              <w:rPr>
                <w:rFonts w:ascii="仿宋" w:eastAsia="仿宋" w:hAnsi="仿宋"/>
                <w:sz w:val="24"/>
              </w:rPr>
            </w:pPr>
          </w:p>
        </w:tc>
      </w:tr>
      <w:tr w:rsidR="00302E4C" w:rsidRPr="00286EA6">
        <w:trPr>
          <w:cantSplit/>
          <w:trHeight w:val="418"/>
          <w:jc w:val="center"/>
        </w:trPr>
        <w:tc>
          <w:tcPr>
            <w:tcW w:w="572" w:type="dxa"/>
            <w:vMerge/>
            <w:vAlign w:val="center"/>
          </w:tcPr>
          <w:p w:rsidR="00302E4C" w:rsidRPr="00286EA6" w:rsidRDefault="00302E4C">
            <w:pPr>
              <w:jc w:val="center"/>
              <w:rPr>
                <w:rFonts w:ascii="仿宋" w:eastAsia="仿宋" w:hAnsi="仿宋"/>
                <w:sz w:val="24"/>
              </w:rPr>
            </w:pPr>
          </w:p>
        </w:tc>
        <w:tc>
          <w:tcPr>
            <w:tcW w:w="2273" w:type="dxa"/>
            <w:vMerge/>
            <w:vAlign w:val="center"/>
          </w:tcPr>
          <w:p w:rsidR="00302E4C" w:rsidRPr="00286EA6" w:rsidRDefault="00302E4C">
            <w:pPr>
              <w:jc w:val="center"/>
              <w:rPr>
                <w:rFonts w:ascii="仿宋" w:eastAsia="仿宋" w:hAnsi="仿宋"/>
                <w:sz w:val="24"/>
              </w:rPr>
            </w:pPr>
          </w:p>
        </w:tc>
        <w:tc>
          <w:tcPr>
            <w:tcW w:w="3377"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室外总体工程</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0.48</w:t>
            </w:r>
          </w:p>
        </w:tc>
        <w:tc>
          <w:tcPr>
            <w:tcW w:w="1116" w:type="dxa"/>
            <w:vMerge/>
            <w:vAlign w:val="center"/>
          </w:tcPr>
          <w:p w:rsidR="00302E4C" w:rsidRPr="00286EA6" w:rsidRDefault="00302E4C">
            <w:pPr>
              <w:jc w:val="center"/>
              <w:rPr>
                <w:rFonts w:ascii="仿宋" w:eastAsia="仿宋" w:hAnsi="仿宋"/>
                <w:sz w:val="24"/>
              </w:rPr>
            </w:pPr>
          </w:p>
        </w:tc>
      </w:tr>
      <w:tr w:rsidR="00302E4C" w:rsidRPr="00286EA6">
        <w:trPr>
          <w:cantSplit/>
          <w:trHeight w:val="418"/>
          <w:jc w:val="center"/>
        </w:trPr>
        <w:tc>
          <w:tcPr>
            <w:tcW w:w="572" w:type="dxa"/>
            <w:vMerge w:val="restart"/>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2</w:t>
            </w:r>
          </w:p>
        </w:tc>
        <w:tc>
          <w:tcPr>
            <w:tcW w:w="2273" w:type="dxa"/>
            <w:vMerge w:val="restart"/>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装配式建筑工程</w:t>
            </w:r>
          </w:p>
          <w:p w:rsidR="00302E4C" w:rsidRPr="00286EA6" w:rsidRDefault="00302E4C">
            <w:pPr>
              <w:jc w:val="center"/>
              <w:rPr>
                <w:rFonts w:ascii="仿宋" w:eastAsia="仿宋" w:hAnsi="仿宋"/>
                <w:sz w:val="24"/>
              </w:rPr>
            </w:pPr>
            <w:r w:rsidRPr="00286EA6">
              <w:rPr>
                <w:rFonts w:ascii="仿宋" w:eastAsia="仿宋" w:hAnsi="仿宋" w:hint="eastAsia"/>
                <w:sz w:val="24"/>
              </w:rPr>
              <w:t>（含安装）</w:t>
            </w:r>
          </w:p>
        </w:tc>
        <w:tc>
          <w:tcPr>
            <w:tcW w:w="3377"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发包建筑面积3万平方米以上</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2.27</w:t>
            </w:r>
          </w:p>
        </w:tc>
        <w:tc>
          <w:tcPr>
            <w:tcW w:w="1116" w:type="dxa"/>
            <w:vMerge w:val="restart"/>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0.35</w:t>
            </w:r>
          </w:p>
        </w:tc>
      </w:tr>
      <w:tr w:rsidR="00302E4C" w:rsidRPr="00286EA6">
        <w:trPr>
          <w:cantSplit/>
          <w:trHeight w:val="418"/>
          <w:jc w:val="center"/>
        </w:trPr>
        <w:tc>
          <w:tcPr>
            <w:tcW w:w="572" w:type="dxa"/>
            <w:vMerge/>
            <w:vAlign w:val="center"/>
          </w:tcPr>
          <w:p w:rsidR="00302E4C" w:rsidRPr="00286EA6" w:rsidRDefault="00302E4C">
            <w:pPr>
              <w:jc w:val="center"/>
              <w:rPr>
                <w:rFonts w:ascii="仿宋" w:eastAsia="仿宋" w:hAnsi="仿宋"/>
                <w:sz w:val="24"/>
              </w:rPr>
            </w:pPr>
          </w:p>
        </w:tc>
        <w:tc>
          <w:tcPr>
            <w:tcW w:w="2273" w:type="dxa"/>
            <w:vMerge/>
            <w:vAlign w:val="center"/>
          </w:tcPr>
          <w:p w:rsidR="00302E4C" w:rsidRPr="00286EA6" w:rsidRDefault="00302E4C">
            <w:pPr>
              <w:jc w:val="center"/>
              <w:rPr>
                <w:rFonts w:ascii="仿宋" w:eastAsia="仿宋" w:hAnsi="仿宋"/>
                <w:sz w:val="24"/>
              </w:rPr>
            </w:pPr>
          </w:p>
        </w:tc>
        <w:tc>
          <w:tcPr>
            <w:tcW w:w="3377"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发包建筑面积1</w:t>
            </w:r>
            <w:r w:rsidR="00052B42" w:rsidRPr="00286EA6">
              <w:rPr>
                <w:rFonts w:ascii="仿宋" w:eastAsia="仿宋" w:hAnsi="仿宋" w:hint="eastAsia"/>
                <w:sz w:val="24"/>
              </w:rPr>
              <w:t>～</w:t>
            </w:r>
            <w:r w:rsidRPr="00286EA6">
              <w:rPr>
                <w:rFonts w:ascii="仿宋" w:eastAsia="仿宋" w:hAnsi="仿宋" w:hint="eastAsia"/>
                <w:sz w:val="24"/>
              </w:rPr>
              <w:t>3万平方米</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3.58～2.27</w:t>
            </w:r>
          </w:p>
        </w:tc>
        <w:tc>
          <w:tcPr>
            <w:tcW w:w="1116" w:type="dxa"/>
            <w:vMerge/>
            <w:vAlign w:val="center"/>
          </w:tcPr>
          <w:p w:rsidR="00302E4C" w:rsidRPr="00286EA6" w:rsidRDefault="00302E4C">
            <w:pPr>
              <w:jc w:val="center"/>
              <w:rPr>
                <w:rFonts w:ascii="仿宋" w:eastAsia="仿宋" w:hAnsi="仿宋"/>
                <w:sz w:val="24"/>
              </w:rPr>
            </w:pPr>
          </w:p>
        </w:tc>
      </w:tr>
      <w:tr w:rsidR="00302E4C" w:rsidRPr="00286EA6">
        <w:trPr>
          <w:cantSplit/>
          <w:trHeight w:val="418"/>
          <w:jc w:val="center"/>
        </w:trPr>
        <w:tc>
          <w:tcPr>
            <w:tcW w:w="572" w:type="dxa"/>
            <w:vMerge/>
            <w:vAlign w:val="center"/>
          </w:tcPr>
          <w:p w:rsidR="00302E4C" w:rsidRPr="00286EA6" w:rsidRDefault="00302E4C">
            <w:pPr>
              <w:jc w:val="center"/>
              <w:rPr>
                <w:rFonts w:ascii="仿宋" w:eastAsia="仿宋" w:hAnsi="仿宋"/>
                <w:sz w:val="24"/>
              </w:rPr>
            </w:pPr>
          </w:p>
        </w:tc>
        <w:tc>
          <w:tcPr>
            <w:tcW w:w="2273" w:type="dxa"/>
            <w:vMerge/>
            <w:vAlign w:val="center"/>
          </w:tcPr>
          <w:p w:rsidR="00302E4C" w:rsidRPr="00286EA6" w:rsidRDefault="00302E4C">
            <w:pPr>
              <w:jc w:val="center"/>
              <w:rPr>
                <w:rFonts w:ascii="仿宋" w:eastAsia="仿宋" w:hAnsi="仿宋"/>
                <w:sz w:val="24"/>
              </w:rPr>
            </w:pPr>
          </w:p>
        </w:tc>
        <w:tc>
          <w:tcPr>
            <w:tcW w:w="3377"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发包建筑面积1万平方米以内</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3.58</w:t>
            </w:r>
          </w:p>
        </w:tc>
        <w:tc>
          <w:tcPr>
            <w:tcW w:w="1116" w:type="dxa"/>
            <w:vMerge/>
            <w:vAlign w:val="center"/>
          </w:tcPr>
          <w:p w:rsidR="00302E4C" w:rsidRPr="00286EA6" w:rsidRDefault="00302E4C">
            <w:pPr>
              <w:jc w:val="center"/>
              <w:rPr>
                <w:rFonts w:ascii="仿宋" w:eastAsia="仿宋" w:hAnsi="仿宋"/>
                <w:sz w:val="24"/>
              </w:rPr>
            </w:pPr>
          </w:p>
        </w:tc>
      </w:tr>
      <w:tr w:rsidR="00302E4C" w:rsidRPr="00286EA6">
        <w:trPr>
          <w:cantSplit/>
          <w:trHeight w:val="418"/>
          <w:jc w:val="center"/>
        </w:trPr>
        <w:tc>
          <w:tcPr>
            <w:tcW w:w="572" w:type="dxa"/>
            <w:vMerge/>
            <w:vAlign w:val="center"/>
          </w:tcPr>
          <w:p w:rsidR="00302E4C" w:rsidRPr="00286EA6" w:rsidRDefault="00302E4C">
            <w:pPr>
              <w:jc w:val="center"/>
              <w:rPr>
                <w:rFonts w:ascii="仿宋" w:eastAsia="仿宋" w:hAnsi="仿宋"/>
                <w:sz w:val="24"/>
              </w:rPr>
            </w:pPr>
          </w:p>
        </w:tc>
        <w:tc>
          <w:tcPr>
            <w:tcW w:w="2273" w:type="dxa"/>
            <w:vMerge/>
            <w:vAlign w:val="center"/>
          </w:tcPr>
          <w:p w:rsidR="00302E4C" w:rsidRPr="00286EA6" w:rsidRDefault="00302E4C">
            <w:pPr>
              <w:jc w:val="center"/>
              <w:rPr>
                <w:rFonts w:ascii="仿宋" w:eastAsia="仿宋" w:hAnsi="仿宋"/>
                <w:sz w:val="24"/>
              </w:rPr>
            </w:pPr>
          </w:p>
        </w:tc>
        <w:tc>
          <w:tcPr>
            <w:tcW w:w="3377"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桩基础工程</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0.48</w:t>
            </w:r>
          </w:p>
        </w:tc>
        <w:tc>
          <w:tcPr>
            <w:tcW w:w="1116" w:type="dxa"/>
            <w:vMerge/>
            <w:vAlign w:val="center"/>
          </w:tcPr>
          <w:p w:rsidR="00302E4C" w:rsidRPr="00286EA6" w:rsidRDefault="00302E4C">
            <w:pPr>
              <w:jc w:val="center"/>
              <w:rPr>
                <w:rFonts w:ascii="仿宋" w:eastAsia="仿宋" w:hAnsi="仿宋"/>
                <w:sz w:val="24"/>
              </w:rPr>
            </w:pPr>
          </w:p>
        </w:tc>
      </w:tr>
      <w:tr w:rsidR="00302E4C" w:rsidRPr="00286EA6">
        <w:trPr>
          <w:cantSplit/>
          <w:trHeight w:val="418"/>
          <w:jc w:val="center"/>
        </w:trPr>
        <w:tc>
          <w:tcPr>
            <w:tcW w:w="572" w:type="dxa"/>
            <w:vMerge/>
            <w:vAlign w:val="center"/>
          </w:tcPr>
          <w:p w:rsidR="00302E4C" w:rsidRPr="00286EA6" w:rsidRDefault="00302E4C">
            <w:pPr>
              <w:jc w:val="center"/>
              <w:rPr>
                <w:rFonts w:ascii="仿宋" w:eastAsia="仿宋" w:hAnsi="仿宋"/>
                <w:sz w:val="24"/>
              </w:rPr>
            </w:pPr>
          </w:p>
        </w:tc>
        <w:tc>
          <w:tcPr>
            <w:tcW w:w="2273" w:type="dxa"/>
            <w:vMerge/>
            <w:vAlign w:val="center"/>
          </w:tcPr>
          <w:p w:rsidR="00302E4C" w:rsidRPr="00286EA6" w:rsidRDefault="00302E4C">
            <w:pPr>
              <w:jc w:val="center"/>
              <w:rPr>
                <w:rFonts w:ascii="仿宋" w:eastAsia="仿宋" w:hAnsi="仿宋"/>
                <w:sz w:val="24"/>
              </w:rPr>
            </w:pPr>
          </w:p>
        </w:tc>
        <w:tc>
          <w:tcPr>
            <w:tcW w:w="3377"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室外总体工程</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0.48</w:t>
            </w:r>
          </w:p>
        </w:tc>
        <w:tc>
          <w:tcPr>
            <w:tcW w:w="1116" w:type="dxa"/>
            <w:vMerge/>
            <w:vAlign w:val="center"/>
          </w:tcPr>
          <w:p w:rsidR="00302E4C" w:rsidRPr="00286EA6" w:rsidRDefault="00302E4C">
            <w:pPr>
              <w:jc w:val="center"/>
              <w:rPr>
                <w:rFonts w:ascii="仿宋" w:eastAsia="仿宋" w:hAnsi="仿宋"/>
                <w:sz w:val="24"/>
              </w:rPr>
            </w:pPr>
          </w:p>
        </w:tc>
      </w:tr>
      <w:tr w:rsidR="00302E4C" w:rsidRPr="00286EA6">
        <w:trPr>
          <w:cantSplit/>
          <w:trHeight w:val="366"/>
          <w:jc w:val="center"/>
        </w:trPr>
        <w:tc>
          <w:tcPr>
            <w:tcW w:w="572"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3</w:t>
            </w:r>
          </w:p>
        </w:tc>
        <w:tc>
          <w:tcPr>
            <w:tcW w:w="5650" w:type="dxa"/>
            <w:gridSpan w:val="2"/>
            <w:vAlign w:val="center"/>
          </w:tcPr>
          <w:p w:rsidR="00302E4C" w:rsidRPr="00286EA6" w:rsidRDefault="00302E4C">
            <w:pPr>
              <w:jc w:val="left"/>
              <w:rPr>
                <w:rFonts w:ascii="仿宋" w:eastAsia="仿宋" w:hAnsi="仿宋"/>
                <w:sz w:val="24"/>
              </w:rPr>
            </w:pPr>
            <w:r w:rsidRPr="00286EA6">
              <w:rPr>
                <w:rFonts w:ascii="仿宋" w:eastAsia="仿宋" w:hAnsi="仿宋" w:hint="eastAsia"/>
                <w:sz w:val="24"/>
              </w:rPr>
              <w:t>构筑物工程（含安装）</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2.74</w:t>
            </w:r>
          </w:p>
        </w:tc>
        <w:tc>
          <w:tcPr>
            <w:tcW w:w="1116"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0.35</w:t>
            </w:r>
          </w:p>
        </w:tc>
      </w:tr>
      <w:tr w:rsidR="00302E4C" w:rsidRPr="00286EA6">
        <w:trPr>
          <w:cantSplit/>
          <w:trHeight w:val="366"/>
          <w:jc w:val="center"/>
        </w:trPr>
        <w:tc>
          <w:tcPr>
            <w:tcW w:w="572"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4</w:t>
            </w:r>
          </w:p>
        </w:tc>
        <w:tc>
          <w:tcPr>
            <w:tcW w:w="5650" w:type="dxa"/>
            <w:gridSpan w:val="2"/>
            <w:vAlign w:val="center"/>
          </w:tcPr>
          <w:p w:rsidR="00302E4C" w:rsidRPr="00286EA6" w:rsidRDefault="00302E4C">
            <w:pPr>
              <w:jc w:val="left"/>
              <w:rPr>
                <w:rFonts w:ascii="仿宋" w:eastAsia="仿宋" w:hAnsi="仿宋"/>
                <w:sz w:val="24"/>
              </w:rPr>
            </w:pPr>
            <w:r w:rsidRPr="00286EA6">
              <w:rPr>
                <w:rFonts w:ascii="仿宋" w:eastAsia="仿宋" w:hAnsi="仿宋" w:hint="eastAsia"/>
                <w:sz w:val="24"/>
              </w:rPr>
              <w:t>仿古建筑工程（含安装）</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2.74</w:t>
            </w:r>
          </w:p>
        </w:tc>
        <w:tc>
          <w:tcPr>
            <w:tcW w:w="1116"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0.35</w:t>
            </w:r>
          </w:p>
        </w:tc>
      </w:tr>
      <w:tr w:rsidR="00302E4C" w:rsidRPr="00286EA6">
        <w:trPr>
          <w:cantSplit/>
          <w:trHeight w:val="432"/>
          <w:jc w:val="center"/>
        </w:trPr>
        <w:tc>
          <w:tcPr>
            <w:tcW w:w="572" w:type="dxa"/>
            <w:vMerge w:val="restart"/>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5</w:t>
            </w:r>
          </w:p>
        </w:tc>
        <w:tc>
          <w:tcPr>
            <w:tcW w:w="2273" w:type="dxa"/>
            <w:vMerge w:val="restart"/>
            <w:vAlign w:val="center"/>
          </w:tcPr>
          <w:p w:rsidR="00302E4C" w:rsidRPr="00286EA6" w:rsidRDefault="00302E4C" w:rsidP="00052B42">
            <w:pPr>
              <w:jc w:val="left"/>
              <w:rPr>
                <w:rFonts w:ascii="仿宋" w:eastAsia="仿宋" w:hAnsi="仿宋"/>
                <w:sz w:val="24"/>
              </w:rPr>
            </w:pPr>
            <w:r w:rsidRPr="00286EA6">
              <w:rPr>
                <w:rFonts w:ascii="仿宋" w:eastAsia="仿宋" w:hAnsi="仿宋" w:hint="eastAsia"/>
                <w:sz w:val="24"/>
              </w:rPr>
              <w:t>单独发包的装饰工程（含安装）</w:t>
            </w:r>
          </w:p>
        </w:tc>
        <w:tc>
          <w:tcPr>
            <w:tcW w:w="3377" w:type="dxa"/>
            <w:vAlign w:val="center"/>
          </w:tcPr>
          <w:p w:rsidR="00302E4C" w:rsidRPr="00286EA6" w:rsidRDefault="00302E4C">
            <w:pPr>
              <w:adjustRightInd w:val="0"/>
              <w:snapToGrid w:val="0"/>
              <w:jc w:val="center"/>
              <w:rPr>
                <w:rFonts w:ascii="仿宋" w:eastAsia="仿宋" w:hAnsi="仿宋"/>
                <w:sz w:val="24"/>
              </w:rPr>
            </w:pPr>
            <w:r w:rsidRPr="00286EA6">
              <w:rPr>
                <w:rFonts w:ascii="仿宋" w:eastAsia="仿宋" w:hAnsi="仿宋" w:hint="eastAsia"/>
                <w:sz w:val="24"/>
              </w:rPr>
              <w:t>有外墙装饰</w:t>
            </w:r>
          </w:p>
        </w:tc>
        <w:tc>
          <w:tcPr>
            <w:tcW w:w="1559" w:type="dxa"/>
            <w:vAlign w:val="center"/>
          </w:tcPr>
          <w:p w:rsidR="00302E4C" w:rsidRPr="00286EA6" w:rsidRDefault="00302E4C">
            <w:pPr>
              <w:adjustRightInd w:val="0"/>
              <w:snapToGrid w:val="0"/>
              <w:jc w:val="center"/>
              <w:rPr>
                <w:rFonts w:ascii="仿宋" w:eastAsia="仿宋" w:hAnsi="仿宋"/>
                <w:sz w:val="24"/>
              </w:rPr>
            </w:pPr>
            <w:r w:rsidRPr="00286EA6">
              <w:rPr>
                <w:rFonts w:ascii="仿宋" w:eastAsia="仿宋" w:hAnsi="仿宋" w:hint="eastAsia"/>
                <w:sz w:val="24"/>
              </w:rPr>
              <w:t>0.87</w:t>
            </w:r>
          </w:p>
        </w:tc>
        <w:tc>
          <w:tcPr>
            <w:tcW w:w="1116" w:type="dxa"/>
            <w:vMerge w:val="restart"/>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0.11</w:t>
            </w:r>
          </w:p>
        </w:tc>
      </w:tr>
      <w:tr w:rsidR="00302E4C" w:rsidRPr="00286EA6">
        <w:trPr>
          <w:cantSplit/>
          <w:trHeight w:val="411"/>
          <w:jc w:val="center"/>
        </w:trPr>
        <w:tc>
          <w:tcPr>
            <w:tcW w:w="572" w:type="dxa"/>
            <w:vMerge/>
            <w:vAlign w:val="center"/>
          </w:tcPr>
          <w:p w:rsidR="00302E4C" w:rsidRPr="00286EA6" w:rsidRDefault="00302E4C">
            <w:pPr>
              <w:jc w:val="center"/>
              <w:rPr>
                <w:rFonts w:ascii="仿宋" w:eastAsia="仿宋" w:hAnsi="仿宋"/>
                <w:sz w:val="24"/>
              </w:rPr>
            </w:pPr>
          </w:p>
        </w:tc>
        <w:tc>
          <w:tcPr>
            <w:tcW w:w="2273" w:type="dxa"/>
            <w:vMerge/>
            <w:vAlign w:val="center"/>
          </w:tcPr>
          <w:p w:rsidR="00302E4C" w:rsidRPr="00286EA6" w:rsidRDefault="00302E4C">
            <w:pPr>
              <w:jc w:val="center"/>
              <w:rPr>
                <w:rFonts w:ascii="仿宋" w:eastAsia="仿宋" w:hAnsi="仿宋"/>
                <w:sz w:val="24"/>
              </w:rPr>
            </w:pPr>
          </w:p>
        </w:tc>
        <w:tc>
          <w:tcPr>
            <w:tcW w:w="3377"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无外墙装饰</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0.48</w:t>
            </w:r>
          </w:p>
        </w:tc>
        <w:tc>
          <w:tcPr>
            <w:tcW w:w="1116" w:type="dxa"/>
            <w:vMerge/>
            <w:vAlign w:val="center"/>
          </w:tcPr>
          <w:p w:rsidR="00302E4C" w:rsidRPr="00286EA6" w:rsidRDefault="00302E4C">
            <w:pPr>
              <w:jc w:val="center"/>
              <w:rPr>
                <w:rFonts w:ascii="仿宋" w:eastAsia="仿宋" w:hAnsi="仿宋"/>
                <w:sz w:val="24"/>
              </w:rPr>
            </w:pPr>
          </w:p>
        </w:tc>
      </w:tr>
      <w:tr w:rsidR="00302E4C" w:rsidRPr="00286EA6">
        <w:trPr>
          <w:cantSplit/>
          <w:trHeight w:val="416"/>
          <w:jc w:val="center"/>
        </w:trPr>
        <w:tc>
          <w:tcPr>
            <w:tcW w:w="572"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6</w:t>
            </w:r>
          </w:p>
        </w:tc>
        <w:tc>
          <w:tcPr>
            <w:tcW w:w="5650" w:type="dxa"/>
            <w:gridSpan w:val="2"/>
            <w:vAlign w:val="center"/>
          </w:tcPr>
          <w:p w:rsidR="00302E4C" w:rsidRPr="00286EA6" w:rsidRDefault="00302E4C">
            <w:pPr>
              <w:jc w:val="left"/>
              <w:rPr>
                <w:rFonts w:ascii="仿宋" w:eastAsia="仿宋" w:hAnsi="仿宋"/>
                <w:sz w:val="24"/>
              </w:rPr>
            </w:pPr>
            <w:r w:rsidRPr="00286EA6">
              <w:rPr>
                <w:rFonts w:ascii="仿宋" w:eastAsia="仿宋" w:hAnsi="仿宋" w:hint="eastAsia"/>
                <w:sz w:val="24"/>
              </w:rPr>
              <w:t>爆破工程</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0.48</w:t>
            </w:r>
          </w:p>
        </w:tc>
        <w:tc>
          <w:tcPr>
            <w:tcW w:w="1116"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0.10</w:t>
            </w:r>
          </w:p>
        </w:tc>
      </w:tr>
      <w:tr w:rsidR="00286EA6" w:rsidRPr="00286EA6">
        <w:trPr>
          <w:cantSplit/>
          <w:trHeight w:val="416"/>
          <w:jc w:val="center"/>
        </w:trPr>
        <w:tc>
          <w:tcPr>
            <w:tcW w:w="572" w:type="dxa"/>
            <w:vAlign w:val="center"/>
          </w:tcPr>
          <w:p w:rsidR="00286EA6" w:rsidRPr="00286EA6" w:rsidRDefault="00286EA6" w:rsidP="00634799">
            <w:pPr>
              <w:jc w:val="center"/>
              <w:rPr>
                <w:rFonts w:ascii="仿宋" w:eastAsia="仿宋" w:hAnsi="仿宋"/>
                <w:sz w:val="24"/>
              </w:rPr>
            </w:pPr>
            <w:r w:rsidRPr="00286EA6">
              <w:rPr>
                <w:rFonts w:ascii="仿宋" w:eastAsia="仿宋" w:hAnsi="仿宋" w:hint="eastAsia"/>
                <w:sz w:val="24"/>
              </w:rPr>
              <w:lastRenderedPageBreak/>
              <w:t>序号</w:t>
            </w:r>
          </w:p>
        </w:tc>
        <w:tc>
          <w:tcPr>
            <w:tcW w:w="5650" w:type="dxa"/>
            <w:gridSpan w:val="2"/>
            <w:vAlign w:val="center"/>
          </w:tcPr>
          <w:p w:rsidR="00286EA6" w:rsidRPr="00286EA6" w:rsidRDefault="00286EA6" w:rsidP="00634799">
            <w:pPr>
              <w:jc w:val="center"/>
              <w:rPr>
                <w:rFonts w:ascii="仿宋" w:eastAsia="仿宋" w:hAnsi="仿宋"/>
                <w:sz w:val="24"/>
              </w:rPr>
            </w:pPr>
            <w:r w:rsidRPr="00286EA6">
              <w:rPr>
                <w:rFonts w:ascii="仿宋" w:eastAsia="仿宋" w:hAnsi="仿宋" w:hint="eastAsia"/>
                <w:sz w:val="24"/>
              </w:rPr>
              <w:t>专业类别</w:t>
            </w:r>
          </w:p>
        </w:tc>
        <w:tc>
          <w:tcPr>
            <w:tcW w:w="1559" w:type="dxa"/>
            <w:vAlign w:val="center"/>
          </w:tcPr>
          <w:p w:rsidR="00286EA6" w:rsidRPr="00286EA6" w:rsidRDefault="00286EA6" w:rsidP="00634799">
            <w:pPr>
              <w:jc w:val="center"/>
              <w:rPr>
                <w:rFonts w:ascii="仿宋" w:eastAsia="仿宋" w:hAnsi="仿宋"/>
                <w:sz w:val="24"/>
              </w:rPr>
            </w:pPr>
            <w:r w:rsidRPr="00286EA6">
              <w:rPr>
                <w:rFonts w:ascii="仿宋" w:eastAsia="仿宋" w:hAnsi="仿宋" w:hint="eastAsia"/>
                <w:sz w:val="24"/>
              </w:rPr>
              <w:t>安全文明施工费取费标准（%）</w:t>
            </w:r>
          </w:p>
        </w:tc>
        <w:tc>
          <w:tcPr>
            <w:tcW w:w="1116" w:type="dxa"/>
            <w:vAlign w:val="center"/>
          </w:tcPr>
          <w:p w:rsidR="00286EA6" w:rsidRPr="00286EA6" w:rsidRDefault="00286EA6" w:rsidP="00634799">
            <w:pPr>
              <w:jc w:val="center"/>
              <w:rPr>
                <w:rFonts w:ascii="仿宋" w:eastAsia="仿宋" w:hAnsi="仿宋"/>
                <w:sz w:val="24"/>
              </w:rPr>
            </w:pPr>
            <w:r w:rsidRPr="00286EA6">
              <w:rPr>
                <w:rFonts w:ascii="仿宋" w:eastAsia="仿宋" w:hAnsi="仿宋" w:hint="eastAsia"/>
                <w:sz w:val="24"/>
              </w:rPr>
              <w:t>其他总价措施费取费标准（%）</w:t>
            </w:r>
          </w:p>
        </w:tc>
      </w:tr>
      <w:tr w:rsidR="00302E4C" w:rsidRPr="00286EA6">
        <w:trPr>
          <w:cantSplit/>
          <w:trHeight w:val="416"/>
          <w:jc w:val="center"/>
        </w:trPr>
        <w:tc>
          <w:tcPr>
            <w:tcW w:w="572"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7</w:t>
            </w:r>
          </w:p>
        </w:tc>
        <w:tc>
          <w:tcPr>
            <w:tcW w:w="5650" w:type="dxa"/>
            <w:gridSpan w:val="2"/>
            <w:vAlign w:val="center"/>
          </w:tcPr>
          <w:p w:rsidR="00302E4C" w:rsidRPr="00286EA6" w:rsidRDefault="00302E4C">
            <w:pPr>
              <w:jc w:val="left"/>
              <w:rPr>
                <w:rFonts w:ascii="仿宋" w:eastAsia="仿宋" w:hAnsi="仿宋"/>
                <w:sz w:val="24"/>
              </w:rPr>
            </w:pPr>
            <w:r w:rsidRPr="00286EA6">
              <w:rPr>
                <w:rFonts w:ascii="仿宋" w:eastAsia="仿宋" w:hAnsi="仿宋" w:hint="eastAsia"/>
                <w:sz w:val="24"/>
              </w:rPr>
              <w:t>单独发包的土石方工程</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0.48</w:t>
            </w:r>
          </w:p>
        </w:tc>
        <w:tc>
          <w:tcPr>
            <w:tcW w:w="1116"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0.10</w:t>
            </w:r>
          </w:p>
        </w:tc>
      </w:tr>
      <w:tr w:rsidR="00302E4C" w:rsidRPr="00286EA6">
        <w:trPr>
          <w:cantSplit/>
          <w:trHeight w:val="422"/>
          <w:jc w:val="center"/>
        </w:trPr>
        <w:tc>
          <w:tcPr>
            <w:tcW w:w="572"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8</w:t>
            </w:r>
          </w:p>
        </w:tc>
        <w:tc>
          <w:tcPr>
            <w:tcW w:w="5650" w:type="dxa"/>
            <w:gridSpan w:val="2"/>
            <w:vAlign w:val="center"/>
          </w:tcPr>
          <w:p w:rsidR="00302E4C" w:rsidRPr="00286EA6" w:rsidRDefault="00302E4C">
            <w:pPr>
              <w:jc w:val="left"/>
              <w:rPr>
                <w:rFonts w:ascii="仿宋" w:eastAsia="仿宋" w:hAnsi="仿宋"/>
                <w:sz w:val="24"/>
              </w:rPr>
            </w:pPr>
            <w:r w:rsidRPr="00286EA6">
              <w:rPr>
                <w:rFonts w:ascii="仿宋" w:eastAsia="仿宋" w:hAnsi="仿宋" w:hint="eastAsia"/>
                <w:sz w:val="24"/>
              </w:rPr>
              <w:t>古建筑保护修复工程（含安装）</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1.12</w:t>
            </w:r>
          </w:p>
        </w:tc>
        <w:tc>
          <w:tcPr>
            <w:tcW w:w="1116"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0.18</w:t>
            </w:r>
          </w:p>
        </w:tc>
      </w:tr>
      <w:tr w:rsidR="00302E4C" w:rsidRPr="00286EA6">
        <w:trPr>
          <w:cantSplit/>
          <w:trHeight w:val="414"/>
          <w:jc w:val="center"/>
        </w:trPr>
        <w:tc>
          <w:tcPr>
            <w:tcW w:w="572"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9</w:t>
            </w:r>
          </w:p>
        </w:tc>
        <w:tc>
          <w:tcPr>
            <w:tcW w:w="5650" w:type="dxa"/>
            <w:gridSpan w:val="2"/>
            <w:vAlign w:val="center"/>
          </w:tcPr>
          <w:p w:rsidR="00302E4C" w:rsidRPr="00286EA6" w:rsidRDefault="00302E4C">
            <w:pPr>
              <w:jc w:val="left"/>
              <w:rPr>
                <w:rFonts w:ascii="仿宋" w:eastAsia="仿宋" w:hAnsi="仿宋"/>
                <w:sz w:val="24"/>
              </w:rPr>
            </w:pPr>
            <w:r w:rsidRPr="00286EA6">
              <w:rPr>
                <w:rFonts w:ascii="仿宋" w:eastAsia="仿宋" w:hAnsi="仿宋" w:hint="eastAsia"/>
                <w:sz w:val="24"/>
              </w:rPr>
              <w:t>抗震加固工程（含安装）</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1.12</w:t>
            </w:r>
          </w:p>
        </w:tc>
        <w:tc>
          <w:tcPr>
            <w:tcW w:w="1116"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0.18</w:t>
            </w:r>
          </w:p>
        </w:tc>
      </w:tr>
      <w:tr w:rsidR="00302E4C" w:rsidRPr="00286EA6">
        <w:trPr>
          <w:cantSplit/>
          <w:trHeight w:val="421"/>
          <w:jc w:val="center"/>
        </w:trPr>
        <w:tc>
          <w:tcPr>
            <w:tcW w:w="572"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10</w:t>
            </w:r>
          </w:p>
        </w:tc>
        <w:tc>
          <w:tcPr>
            <w:tcW w:w="5650" w:type="dxa"/>
            <w:gridSpan w:val="2"/>
            <w:vAlign w:val="center"/>
          </w:tcPr>
          <w:p w:rsidR="00302E4C" w:rsidRPr="00286EA6" w:rsidRDefault="00302E4C">
            <w:pPr>
              <w:jc w:val="left"/>
              <w:rPr>
                <w:rFonts w:ascii="仿宋" w:eastAsia="仿宋" w:hAnsi="仿宋"/>
                <w:sz w:val="24"/>
              </w:rPr>
            </w:pPr>
            <w:r w:rsidRPr="00286EA6">
              <w:rPr>
                <w:rFonts w:ascii="仿宋" w:eastAsia="仿宋" w:hAnsi="仿宋" w:hint="eastAsia"/>
                <w:sz w:val="24"/>
              </w:rPr>
              <w:t>单独发包的安装工程</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2.14</w:t>
            </w:r>
          </w:p>
        </w:tc>
        <w:tc>
          <w:tcPr>
            <w:tcW w:w="1116"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0.44</w:t>
            </w:r>
          </w:p>
        </w:tc>
      </w:tr>
      <w:tr w:rsidR="00302E4C" w:rsidRPr="00286EA6">
        <w:trPr>
          <w:cantSplit/>
          <w:trHeight w:val="397"/>
          <w:jc w:val="center"/>
        </w:trPr>
        <w:tc>
          <w:tcPr>
            <w:tcW w:w="572" w:type="dxa"/>
            <w:vMerge w:val="restart"/>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11</w:t>
            </w:r>
          </w:p>
        </w:tc>
        <w:tc>
          <w:tcPr>
            <w:tcW w:w="2273" w:type="dxa"/>
            <w:vMerge w:val="restart"/>
            <w:vAlign w:val="center"/>
          </w:tcPr>
          <w:p w:rsidR="00302E4C" w:rsidRPr="00286EA6" w:rsidRDefault="00302E4C">
            <w:pPr>
              <w:jc w:val="left"/>
              <w:rPr>
                <w:rFonts w:ascii="仿宋" w:eastAsia="仿宋" w:hAnsi="仿宋"/>
                <w:sz w:val="24"/>
              </w:rPr>
            </w:pPr>
            <w:r w:rsidRPr="00286EA6">
              <w:rPr>
                <w:rFonts w:ascii="仿宋" w:eastAsia="仿宋" w:hAnsi="仿宋" w:hint="eastAsia"/>
                <w:sz w:val="24"/>
              </w:rPr>
              <w:t>市政工程</w:t>
            </w:r>
          </w:p>
        </w:tc>
        <w:tc>
          <w:tcPr>
            <w:tcW w:w="3377"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实行标准化管理</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2.12</w:t>
            </w:r>
          </w:p>
        </w:tc>
        <w:tc>
          <w:tcPr>
            <w:tcW w:w="1116" w:type="dxa"/>
            <w:vMerge w:val="restart"/>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0.49</w:t>
            </w:r>
          </w:p>
        </w:tc>
      </w:tr>
      <w:tr w:rsidR="00302E4C" w:rsidRPr="00286EA6">
        <w:trPr>
          <w:cantSplit/>
          <w:trHeight w:val="397"/>
          <w:jc w:val="center"/>
        </w:trPr>
        <w:tc>
          <w:tcPr>
            <w:tcW w:w="572" w:type="dxa"/>
            <w:vMerge/>
            <w:vAlign w:val="center"/>
          </w:tcPr>
          <w:p w:rsidR="00302E4C" w:rsidRPr="00286EA6" w:rsidRDefault="00302E4C">
            <w:pPr>
              <w:jc w:val="center"/>
              <w:rPr>
                <w:rFonts w:ascii="仿宋" w:eastAsia="仿宋" w:hAnsi="仿宋"/>
                <w:sz w:val="24"/>
              </w:rPr>
            </w:pPr>
          </w:p>
        </w:tc>
        <w:tc>
          <w:tcPr>
            <w:tcW w:w="2273" w:type="dxa"/>
            <w:vMerge/>
            <w:vAlign w:val="center"/>
          </w:tcPr>
          <w:p w:rsidR="00302E4C" w:rsidRPr="00286EA6" w:rsidRDefault="00302E4C">
            <w:pPr>
              <w:jc w:val="center"/>
              <w:rPr>
                <w:rFonts w:ascii="仿宋" w:eastAsia="仿宋" w:hAnsi="仿宋"/>
                <w:sz w:val="24"/>
              </w:rPr>
            </w:pPr>
          </w:p>
        </w:tc>
        <w:tc>
          <w:tcPr>
            <w:tcW w:w="3377"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未实行标准化管理</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1.81</w:t>
            </w:r>
          </w:p>
        </w:tc>
        <w:tc>
          <w:tcPr>
            <w:tcW w:w="1116" w:type="dxa"/>
            <w:vMerge/>
            <w:vAlign w:val="center"/>
          </w:tcPr>
          <w:p w:rsidR="00302E4C" w:rsidRPr="00286EA6" w:rsidRDefault="00302E4C">
            <w:pPr>
              <w:jc w:val="center"/>
              <w:rPr>
                <w:rFonts w:ascii="仿宋" w:eastAsia="仿宋" w:hAnsi="仿宋"/>
                <w:sz w:val="24"/>
              </w:rPr>
            </w:pPr>
          </w:p>
        </w:tc>
      </w:tr>
      <w:tr w:rsidR="00302E4C" w:rsidRPr="00286EA6">
        <w:trPr>
          <w:cantSplit/>
          <w:trHeight w:val="397"/>
          <w:jc w:val="center"/>
        </w:trPr>
        <w:tc>
          <w:tcPr>
            <w:tcW w:w="572" w:type="dxa"/>
            <w:vMerge w:val="restart"/>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12</w:t>
            </w:r>
          </w:p>
        </w:tc>
        <w:tc>
          <w:tcPr>
            <w:tcW w:w="2273" w:type="dxa"/>
            <w:vMerge w:val="restart"/>
            <w:vAlign w:val="center"/>
          </w:tcPr>
          <w:p w:rsidR="00302E4C" w:rsidRPr="00286EA6" w:rsidRDefault="00302E4C" w:rsidP="00052B42">
            <w:pPr>
              <w:jc w:val="left"/>
              <w:rPr>
                <w:rFonts w:ascii="仿宋" w:eastAsia="仿宋" w:hAnsi="仿宋"/>
                <w:sz w:val="24"/>
              </w:rPr>
            </w:pPr>
            <w:r w:rsidRPr="00286EA6">
              <w:rPr>
                <w:rFonts w:ascii="仿宋" w:eastAsia="仿宋" w:hAnsi="仿宋" w:hint="eastAsia"/>
                <w:sz w:val="24"/>
              </w:rPr>
              <w:t>园林绿化工程（含安装）</w:t>
            </w:r>
          </w:p>
        </w:tc>
        <w:tc>
          <w:tcPr>
            <w:tcW w:w="3377"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园林建筑</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2.97</w:t>
            </w:r>
          </w:p>
        </w:tc>
        <w:tc>
          <w:tcPr>
            <w:tcW w:w="1116" w:type="dxa"/>
            <w:vMerge w:val="restart"/>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0.49</w:t>
            </w:r>
          </w:p>
        </w:tc>
      </w:tr>
      <w:tr w:rsidR="00302E4C" w:rsidRPr="00286EA6">
        <w:trPr>
          <w:cantSplit/>
          <w:trHeight w:val="397"/>
          <w:jc w:val="center"/>
        </w:trPr>
        <w:tc>
          <w:tcPr>
            <w:tcW w:w="572" w:type="dxa"/>
            <w:vMerge/>
            <w:vAlign w:val="center"/>
          </w:tcPr>
          <w:p w:rsidR="00302E4C" w:rsidRPr="00286EA6" w:rsidRDefault="00302E4C">
            <w:pPr>
              <w:jc w:val="center"/>
              <w:rPr>
                <w:rFonts w:ascii="仿宋" w:eastAsia="仿宋" w:hAnsi="仿宋"/>
                <w:sz w:val="24"/>
              </w:rPr>
            </w:pPr>
          </w:p>
        </w:tc>
        <w:tc>
          <w:tcPr>
            <w:tcW w:w="2273" w:type="dxa"/>
            <w:vMerge/>
            <w:vAlign w:val="center"/>
          </w:tcPr>
          <w:p w:rsidR="00302E4C" w:rsidRPr="00286EA6" w:rsidRDefault="00302E4C">
            <w:pPr>
              <w:jc w:val="center"/>
              <w:rPr>
                <w:rFonts w:ascii="仿宋" w:eastAsia="仿宋" w:hAnsi="仿宋"/>
                <w:sz w:val="24"/>
              </w:rPr>
            </w:pPr>
          </w:p>
        </w:tc>
        <w:tc>
          <w:tcPr>
            <w:tcW w:w="3377"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绿化种植及养护</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1.81</w:t>
            </w:r>
          </w:p>
        </w:tc>
        <w:tc>
          <w:tcPr>
            <w:tcW w:w="1116" w:type="dxa"/>
            <w:vMerge/>
            <w:vAlign w:val="center"/>
          </w:tcPr>
          <w:p w:rsidR="00302E4C" w:rsidRPr="00286EA6" w:rsidRDefault="00302E4C">
            <w:pPr>
              <w:jc w:val="center"/>
              <w:rPr>
                <w:rFonts w:ascii="仿宋" w:eastAsia="仿宋" w:hAnsi="仿宋"/>
                <w:sz w:val="24"/>
              </w:rPr>
            </w:pPr>
          </w:p>
        </w:tc>
      </w:tr>
      <w:tr w:rsidR="00302E4C" w:rsidRPr="00286EA6">
        <w:trPr>
          <w:cantSplit/>
          <w:trHeight w:val="351"/>
          <w:jc w:val="center"/>
        </w:trPr>
        <w:tc>
          <w:tcPr>
            <w:tcW w:w="572"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13</w:t>
            </w:r>
          </w:p>
        </w:tc>
        <w:tc>
          <w:tcPr>
            <w:tcW w:w="5650" w:type="dxa"/>
            <w:gridSpan w:val="2"/>
            <w:vAlign w:val="center"/>
          </w:tcPr>
          <w:p w:rsidR="00302E4C" w:rsidRPr="00286EA6" w:rsidRDefault="00302E4C">
            <w:pPr>
              <w:jc w:val="left"/>
              <w:rPr>
                <w:rFonts w:ascii="仿宋" w:eastAsia="仿宋" w:hAnsi="仿宋"/>
                <w:sz w:val="24"/>
              </w:rPr>
            </w:pPr>
            <w:r w:rsidRPr="00286EA6">
              <w:rPr>
                <w:rFonts w:ascii="仿宋" w:eastAsia="仿宋" w:hAnsi="仿宋" w:hint="eastAsia"/>
                <w:sz w:val="24"/>
              </w:rPr>
              <w:t>城市轨道交通工程</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2.75</w:t>
            </w:r>
          </w:p>
        </w:tc>
        <w:tc>
          <w:tcPr>
            <w:tcW w:w="1116"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0.38</w:t>
            </w:r>
          </w:p>
        </w:tc>
      </w:tr>
      <w:tr w:rsidR="00302E4C" w:rsidRPr="00286EA6">
        <w:trPr>
          <w:cantSplit/>
          <w:trHeight w:val="271"/>
          <w:jc w:val="center"/>
        </w:trPr>
        <w:tc>
          <w:tcPr>
            <w:tcW w:w="572"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14</w:t>
            </w:r>
          </w:p>
        </w:tc>
        <w:tc>
          <w:tcPr>
            <w:tcW w:w="5650" w:type="dxa"/>
            <w:gridSpan w:val="2"/>
            <w:vAlign w:val="center"/>
          </w:tcPr>
          <w:p w:rsidR="00302E4C" w:rsidRPr="00286EA6" w:rsidRDefault="00302E4C">
            <w:pPr>
              <w:jc w:val="left"/>
              <w:rPr>
                <w:rFonts w:ascii="仿宋" w:eastAsia="仿宋" w:hAnsi="仿宋"/>
                <w:sz w:val="24"/>
              </w:rPr>
            </w:pPr>
            <w:r w:rsidRPr="00286EA6">
              <w:rPr>
                <w:rFonts w:ascii="仿宋" w:eastAsia="仿宋" w:hAnsi="仿宋" w:hint="eastAsia"/>
                <w:sz w:val="24"/>
              </w:rPr>
              <w:t>市政维护工程</w:t>
            </w:r>
          </w:p>
        </w:tc>
        <w:tc>
          <w:tcPr>
            <w:tcW w:w="1559"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2.61</w:t>
            </w:r>
          </w:p>
        </w:tc>
        <w:tc>
          <w:tcPr>
            <w:tcW w:w="1116" w:type="dxa"/>
            <w:vAlign w:val="center"/>
          </w:tcPr>
          <w:p w:rsidR="00302E4C" w:rsidRPr="00286EA6" w:rsidRDefault="00302E4C">
            <w:pPr>
              <w:jc w:val="center"/>
              <w:rPr>
                <w:rFonts w:ascii="仿宋" w:eastAsia="仿宋" w:hAnsi="仿宋"/>
                <w:sz w:val="24"/>
              </w:rPr>
            </w:pPr>
            <w:r w:rsidRPr="00286EA6">
              <w:rPr>
                <w:rFonts w:ascii="仿宋" w:eastAsia="仿宋" w:hAnsi="仿宋" w:hint="eastAsia"/>
                <w:sz w:val="24"/>
              </w:rPr>
              <w:t>2.61</w:t>
            </w:r>
          </w:p>
        </w:tc>
      </w:tr>
    </w:tbl>
    <w:p w:rsidR="00302E4C" w:rsidRPr="009A6D0B" w:rsidRDefault="00302E4C" w:rsidP="009A6D0B">
      <w:pPr>
        <w:pStyle w:val="a7"/>
        <w:spacing w:line="240" w:lineRule="auto"/>
        <w:ind w:firstLine="560"/>
        <w:rPr>
          <w:rFonts w:ascii="仿宋" w:eastAsia="仿宋" w:hAnsi="仿宋"/>
          <w:sz w:val="28"/>
          <w:szCs w:val="28"/>
        </w:rPr>
      </w:pPr>
      <w:r w:rsidRPr="009A6D0B">
        <w:rPr>
          <w:rFonts w:ascii="仿宋" w:eastAsia="仿宋" w:hAnsi="仿宋" w:hint="eastAsia"/>
          <w:sz w:val="28"/>
          <w:szCs w:val="28"/>
        </w:rPr>
        <w:t>备注：</w:t>
      </w:r>
    </w:p>
    <w:p w:rsidR="00302E4C" w:rsidRPr="009A6D0B" w:rsidRDefault="00302E4C" w:rsidP="009A6D0B">
      <w:pPr>
        <w:ind w:firstLineChars="200" w:firstLine="560"/>
        <w:rPr>
          <w:rFonts w:ascii="仿宋" w:eastAsia="仿宋" w:hAnsi="仿宋"/>
          <w:sz w:val="28"/>
          <w:szCs w:val="28"/>
        </w:rPr>
      </w:pPr>
      <w:r w:rsidRPr="009A6D0B">
        <w:rPr>
          <w:rFonts w:ascii="仿宋" w:eastAsia="仿宋" w:hAnsi="仿宋" w:hint="eastAsia"/>
          <w:sz w:val="28"/>
          <w:szCs w:val="28"/>
        </w:rPr>
        <w:t>（一）房屋建筑与装饰工程、装配式建筑工程</w:t>
      </w:r>
    </w:p>
    <w:p w:rsidR="00302E4C" w:rsidRPr="009A6D0B" w:rsidRDefault="00302E4C" w:rsidP="009A6D0B">
      <w:pPr>
        <w:ind w:firstLineChars="250" w:firstLine="700"/>
        <w:rPr>
          <w:rFonts w:ascii="仿宋" w:eastAsia="仿宋" w:hAnsi="仿宋" w:cs="宋体"/>
          <w:kern w:val="0"/>
          <w:sz w:val="28"/>
          <w:szCs w:val="28"/>
        </w:rPr>
      </w:pPr>
      <w:r w:rsidRPr="009A6D0B">
        <w:rPr>
          <w:rFonts w:ascii="仿宋" w:eastAsia="仿宋" w:hAnsi="仿宋" w:cs="宋体" w:hint="eastAsia"/>
          <w:kern w:val="0"/>
          <w:sz w:val="28"/>
          <w:szCs w:val="28"/>
        </w:rPr>
        <w:t>1、发包工程建筑面积介于1～3万平方米之间的，相应费率按区间插入法计算标准费率（取小数点后两位，第三位四舍五入）。发包工程建筑面积按发包范围的各栋（号）建筑面积、地下室建筑面积之和计算（不含室外总体附属面积），套用同一费率；分开发包的，按分开后建筑物的建筑面积分开套用费率。</w:t>
      </w:r>
    </w:p>
    <w:p w:rsidR="00302E4C" w:rsidRPr="009A6D0B" w:rsidRDefault="00302E4C" w:rsidP="009A6D0B">
      <w:pPr>
        <w:ind w:firstLineChars="250" w:firstLine="700"/>
        <w:rPr>
          <w:rFonts w:ascii="仿宋" w:eastAsia="仿宋" w:hAnsi="仿宋" w:cs="宋体"/>
          <w:i/>
          <w:kern w:val="0"/>
          <w:sz w:val="28"/>
          <w:szCs w:val="28"/>
        </w:rPr>
      </w:pPr>
      <w:r w:rsidRPr="009A6D0B">
        <w:rPr>
          <w:rFonts w:ascii="仿宋" w:eastAsia="仿宋" w:hAnsi="仿宋" w:cs="宋体" w:hint="eastAsia"/>
          <w:kern w:val="0"/>
          <w:sz w:val="28"/>
          <w:szCs w:val="28"/>
        </w:rPr>
        <w:t>3、桩基础工程包括工程桩、围护桩和地基处理工程。桩基础工程、室外总体工程不论是否单独发包，均套用同一费率。</w:t>
      </w:r>
    </w:p>
    <w:p w:rsidR="00302E4C" w:rsidRPr="009A6D0B" w:rsidRDefault="00302E4C" w:rsidP="009A6D0B">
      <w:pPr>
        <w:pStyle w:val="a7"/>
        <w:spacing w:line="240" w:lineRule="auto"/>
        <w:ind w:firstLineChars="250" w:firstLine="700"/>
        <w:rPr>
          <w:rFonts w:ascii="仿宋" w:eastAsia="仿宋" w:hAnsi="仿宋" w:cs="宋体"/>
          <w:kern w:val="0"/>
          <w:sz w:val="28"/>
          <w:szCs w:val="28"/>
        </w:rPr>
      </w:pPr>
      <w:r w:rsidRPr="009A6D0B">
        <w:rPr>
          <w:rFonts w:ascii="仿宋" w:eastAsia="仿宋" w:hAnsi="仿宋" w:cs="宋体" w:hint="eastAsia"/>
          <w:kern w:val="0"/>
          <w:sz w:val="28"/>
          <w:szCs w:val="28"/>
        </w:rPr>
        <w:t>4、</w:t>
      </w:r>
      <w:proofErr w:type="gramStart"/>
      <w:r w:rsidRPr="009A6D0B">
        <w:rPr>
          <w:rFonts w:ascii="仿宋" w:eastAsia="仿宋" w:hAnsi="仿宋" w:cs="宋体" w:hint="eastAsia"/>
          <w:kern w:val="0"/>
          <w:sz w:val="28"/>
          <w:szCs w:val="28"/>
        </w:rPr>
        <w:t>随主体</w:t>
      </w:r>
      <w:proofErr w:type="gramEnd"/>
      <w:r w:rsidRPr="009A6D0B">
        <w:rPr>
          <w:rFonts w:ascii="仿宋" w:eastAsia="仿宋" w:hAnsi="仿宋" w:cs="宋体" w:hint="eastAsia"/>
          <w:kern w:val="0"/>
          <w:sz w:val="28"/>
          <w:szCs w:val="28"/>
        </w:rPr>
        <w:t>工程发包的土石方（含爆破）工程、装饰装修工程以及水电、通风空调、消防、智能化、安防等安装工程，均按主体工程费率确定。</w:t>
      </w:r>
    </w:p>
    <w:p w:rsidR="00302E4C" w:rsidRPr="009A6D0B" w:rsidRDefault="00302E4C" w:rsidP="009A6D0B">
      <w:pPr>
        <w:ind w:firstLineChars="250" w:firstLine="700"/>
        <w:rPr>
          <w:rFonts w:ascii="仿宋" w:eastAsia="仿宋" w:hAnsi="仿宋" w:cs="宋体"/>
          <w:kern w:val="0"/>
          <w:sz w:val="28"/>
          <w:szCs w:val="28"/>
        </w:rPr>
      </w:pPr>
      <w:r w:rsidRPr="009A6D0B">
        <w:rPr>
          <w:rFonts w:ascii="仿宋" w:eastAsia="仿宋" w:hAnsi="仿宋" w:cs="宋体" w:hint="eastAsia"/>
          <w:kern w:val="0"/>
          <w:sz w:val="28"/>
          <w:szCs w:val="28"/>
        </w:rPr>
        <w:t>5、新建建筑工程（不含扩建工程、</w:t>
      </w:r>
      <w:r w:rsidR="008A4EE5" w:rsidRPr="009A6D0B">
        <w:rPr>
          <w:rFonts w:ascii="仿宋" w:eastAsia="仿宋" w:hAnsi="仿宋" w:cs="宋体" w:hint="eastAsia"/>
          <w:kern w:val="0"/>
          <w:sz w:val="28"/>
          <w:szCs w:val="28"/>
        </w:rPr>
        <w:t>单独发包的</w:t>
      </w:r>
      <w:r w:rsidRPr="009A6D0B">
        <w:rPr>
          <w:rFonts w:ascii="仿宋" w:eastAsia="仿宋" w:hAnsi="仿宋" w:cs="宋体" w:hint="eastAsia"/>
          <w:kern w:val="0"/>
          <w:sz w:val="28"/>
          <w:szCs w:val="28"/>
        </w:rPr>
        <w:t>装饰工程）安全文明施工费最低金额，当发包的总建筑面积≧2000平方米时，不得低于16万元，当发包的总建筑面积小于2000平方米时，按每</w:t>
      </w:r>
      <w:proofErr w:type="gramStart"/>
      <w:r w:rsidRPr="009A6D0B">
        <w:rPr>
          <w:rFonts w:ascii="仿宋" w:eastAsia="仿宋" w:hAnsi="仿宋" w:cs="宋体" w:hint="eastAsia"/>
          <w:kern w:val="0"/>
          <w:sz w:val="28"/>
          <w:szCs w:val="28"/>
        </w:rPr>
        <w:t>平米不</w:t>
      </w:r>
      <w:proofErr w:type="gramEnd"/>
      <w:r w:rsidRPr="009A6D0B">
        <w:rPr>
          <w:rFonts w:ascii="仿宋" w:eastAsia="仿宋" w:hAnsi="仿宋" w:cs="宋体" w:hint="eastAsia"/>
          <w:kern w:val="0"/>
          <w:sz w:val="28"/>
          <w:szCs w:val="28"/>
        </w:rPr>
        <w:t>低于80元计算。安</w:t>
      </w:r>
      <w:r w:rsidRPr="009A6D0B">
        <w:rPr>
          <w:rFonts w:ascii="仿宋" w:eastAsia="仿宋" w:hAnsi="仿宋" w:cs="宋体" w:hint="eastAsia"/>
          <w:kern w:val="0"/>
          <w:sz w:val="28"/>
          <w:szCs w:val="28"/>
        </w:rPr>
        <w:lastRenderedPageBreak/>
        <w:t>全文明施工费最低金额按各分部分项工程的分部分项工程费和单价措施项目费之和等比例分摊。</w:t>
      </w:r>
    </w:p>
    <w:p w:rsidR="00302E4C" w:rsidRPr="009A6D0B" w:rsidRDefault="00302E4C" w:rsidP="009A6D0B">
      <w:pPr>
        <w:ind w:firstLineChars="250" w:firstLine="700"/>
        <w:rPr>
          <w:rFonts w:ascii="仿宋" w:eastAsia="仿宋" w:hAnsi="仿宋" w:cs="宋体"/>
          <w:kern w:val="0"/>
          <w:sz w:val="28"/>
          <w:szCs w:val="28"/>
        </w:rPr>
      </w:pPr>
      <w:r w:rsidRPr="009A6D0B">
        <w:rPr>
          <w:rFonts w:ascii="仿宋" w:eastAsia="仿宋" w:hAnsi="仿宋" w:cs="宋体" w:hint="eastAsia"/>
          <w:kern w:val="0"/>
          <w:sz w:val="28"/>
          <w:szCs w:val="28"/>
        </w:rPr>
        <w:t>6、在合同实施过程中增加的承包范围不适用于单独发包情形。</w:t>
      </w:r>
    </w:p>
    <w:p w:rsidR="00302E4C" w:rsidRPr="009A6D0B" w:rsidRDefault="00302E4C" w:rsidP="009A6D0B">
      <w:pPr>
        <w:pStyle w:val="a7"/>
        <w:spacing w:line="240" w:lineRule="auto"/>
        <w:ind w:firstLine="560"/>
        <w:rPr>
          <w:rFonts w:ascii="仿宋" w:eastAsia="仿宋" w:hAnsi="仿宋"/>
          <w:sz w:val="28"/>
          <w:szCs w:val="28"/>
        </w:rPr>
      </w:pPr>
      <w:r w:rsidRPr="009A6D0B">
        <w:rPr>
          <w:rFonts w:ascii="仿宋" w:eastAsia="仿宋" w:hAnsi="仿宋" w:hint="eastAsia"/>
          <w:sz w:val="28"/>
          <w:szCs w:val="28"/>
        </w:rPr>
        <w:t>（二）市政工程、园林绿化工程、城市轨道交通工程</w:t>
      </w:r>
    </w:p>
    <w:p w:rsidR="00302E4C" w:rsidRPr="009A6D0B" w:rsidRDefault="00302E4C" w:rsidP="009A6D0B">
      <w:pPr>
        <w:ind w:firstLineChars="250" w:firstLine="700"/>
        <w:rPr>
          <w:rFonts w:ascii="仿宋" w:eastAsia="仿宋" w:hAnsi="仿宋" w:cs="宋体"/>
          <w:kern w:val="0"/>
          <w:sz w:val="28"/>
          <w:szCs w:val="28"/>
        </w:rPr>
      </w:pPr>
      <w:r w:rsidRPr="009A6D0B">
        <w:rPr>
          <w:rFonts w:ascii="仿宋" w:eastAsia="仿宋" w:hAnsi="仿宋" w:cs="宋体" w:hint="eastAsia"/>
          <w:kern w:val="0"/>
          <w:sz w:val="28"/>
          <w:szCs w:val="28"/>
        </w:rPr>
        <w:t>1、市政工程是否实行标准化管理，应根据</w:t>
      </w:r>
      <w:proofErr w:type="gramStart"/>
      <w:r w:rsidRPr="009A6D0B">
        <w:rPr>
          <w:rFonts w:ascii="仿宋" w:eastAsia="仿宋" w:hAnsi="仿宋" w:cs="宋体" w:hint="eastAsia"/>
          <w:kern w:val="0"/>
          <w:sz w:val="28"/>
          <w:szCs w:val="28"/>
        </w:rPr>
        <w:t>闽建综[</w:t>
      </w:r>
      <w:proofErr w:type="gramEnd"/>
      <w:r w:rsidRPr="009A6D0B">
        <w:rPr>
          <w:rFonts w:ascii="仿宋" w:eastAsia="仿宋" w:hAnsi="仿宋" w:cs="宋体" w:hint="eastAsia"/>
          <w:kern w:val="0"/>
          <w:sz w:val="28"/>
          <w:szCs w:val="28"/>
        </w:rPr>
        <w:t>2015]10号文件精神以及招标文件、施工合同确定。城市轨道交通工程均实行标准化管理。</w:t>
      </w:r>
    </w:p>
    <w:p w:rsidR="00302E4C" w:rsidRPr="009A6D0B" w:rsidRDefault="00302E4C" w:rsidP="009A6D0B">
      <w:pPr>
        <w:ind w:firstLineChars="250" w:firstLine="700"/>
        <w:rPr>
          <w:rFonts w:ascii="仿宋" w:eastAsia="仿宋" w:hAnsi="仿宋" w:cs="宋体"/>
          <w:kern w:val="0"/>
          <w:sz w:val="28"/>
          <w:szCs w:val="28"/>
        </w:rPr>
      </w:pPr>
      <w:r w:rsidRPr="009A6D0B">
        <w:rPr>
          <w:rFonts w:ascii="仿宋" w:eastAsia="仿宋" w:hAnsi="仿宋" w:cs="宋体" w:hint="eastAsia"/>
          <w:kern w:val="0"/>
          <w:sz w:val="28"/>
          <w:szCs w:val="28"/>
        </w:rPr>
        <w:t>2、市政工程（不论是否实行标准化管理）、园林绿化工程，其安全文明施工</w:t>
      </w:r>
      <w:proofErr w:type="gramStart"/>
      <w:r w:rsidRPr="009A6D0B">
        <w:rPr>
          <w:rFonts w:ascii="仿宋" w:eastAsia="仿宋" w:hAnsi="仿宋" w:cs="宋体" w:hint="eastAsia"/>
          <w:kern w:val="0"/>
          <w:sz w:val="28"/>
          <w:szCs w:val="28"/>
        </w:rPr>
        <w:t>费内容</w:t>
      </w:r>
      <w:proofErr w:type="gramEnd"/>
      <w:r w:rsidRPr="009A6D0B">
        <w:rPr>
          <w:rFonts w:ascii="仿宋" w:eastAsia="仿宋" w:hAnsi="仿宋" w:cs="宋体" w:hint="eastAsia"/>
          <w:kern w:val="0"/>
          <w:sz w:val="28"/>
          <w:szCs w:val="28"/>
        </w:rPr>
        <w:t>均不包括施工现场围墙（围挡）。施工现场围墙（围挡）在单价措施项目清单中单独列项计算。工程招标时，应当根据工程所在地安全文明施工要求，在措施项目清单中提供围墙（围挡）的做法及暂定数量，结算时按实调整。</w:t>
      </w:r>
    </w:p>
    <w:p w:rsidR="00302E4C" w:rsidRPr="009A6D0B" w:rsidRDefault="00302E4C" w:rsidP="009A6D0B">
      <w:pPr>
        <w:ind w:firstLineChars="250" w:firstLine="700"/>
        <w:rPr>
          <w:rFonts w:ascii="仿宋" w:eastAsia="仿宋" w:hAnsi="仿宋" w:cs="宋体"/>
          <w:kern w:val="0"/>
          <w:sz w:val="28"/>
          <w:szCs w:val="28"/>
        </w:rPr>
      </w:pPr>
      <w:r w:rsidRPr="009A6D0B">
        <w:rPr>
          <w:rFonts w:ascii="仿宋" w:eastAsia="仿宋" w:hAnsi="仿宋" w:cs="宋体" w:hint="eastAsia"/>
          <w:kern w:val="0"/>
          <w:sz w:val="28"/>
          <w:szCs w:val="28"/>
        </w:rPr>
        <w:t>3、城市轨道交通工程的安全文明施工</w:t>
      </w:r>
      <w:proofErr w:type="gramStart"/>
      <w:r w:rsidRPr="009A6D0B">
        <w:rPr>
          <w:rFonts w:ascii="仿宋" w:eastAsia="仿宋" w:hAnsi="仿宋" w:cs="宋体" w:hint="eastAsia"/>
          <w:kern w:val="0"/>
          <w:sz w:val="28"/>
          <w:szCs w:val="28"/>
        </w:rPr>
        <w:t>费内容</w:t>
      </w:r>
      <w:proofErr w:type="gramEnd"/>
      <w:r w:rsidRPr="009A6D0B">
        <w:rPr>
          <w:rFonts w:ascii="仿宋" w:eastAsia="仿宋" w:hAnsi="仿宋" w:cs="宋体" w:hint="eastAsia"/>
          <w:kern w:val="0"/>
          <w:sz w:val="28"/>
          <w:szCs w:val="28"/>
        </w:rPr>
        <w:t>已包括施工现场围墙（围挡）。费率已考虑3次以内的围墙（围挡）安装、拆除，实际超过3次的，超出部分另行计算。</w:t>
      </w:r>
    </w:p>
    <w:p w:rsidR="00302E4C" w:rsidRPr="009A6D0B" w:rsidRDefault="00302E4C" w:rsidP="009A6D0B">
      <w:pPr>
        <w:pStyle w:val="a7"/>
        <w:spacing w:line="240" w:lineRule="auto"/>
        <w:ind w:firstLine="560"/>
        <w:rPr>
          <w:rFonts w:ascii="仿宋" w:eastAsia="仿宋" w:hAnsi="仿宋"/>
          <w:sz w:val="28"/>
          <w:szCs w:val="28"/>
        </w:rPr>
      </w:pPr>
      <w:r w:rsidRPr="009A6D0B">
        <w:rPr>
          <w:rFonts w:ascii="仿宋" w:eastAsia="仿宋" w:hAnsi="仿宋" w:hint="eastAsia"/>
          <w:sz w:val="28"/>
          <w:szCs w:val="28"/>
        </w:rPr>
        <w:t>（三）因各地市安全文明施工要求存在差异，需要增加其他费用（如防尘喷雾等）的，各设区市建设行政主管部门可以在上述取费标准基础上发布新增费率或计算方法，并适时发布市政基础设施工程的施工现场围墙（围挡）单价。</w:t>
      </w:r>
    </w:p>
    <w:p w:rsidR="00302E4C" w:rsidRPr="009A6D0B" w:rsidRDefault="00302E4C" w:rsidP="009A6D0B">
      <w:pPr>
        <w:pStyle w:val="a7"/>
        <w:spacing w:line="240" w:lineRule="auto"/>
        <w:ind w:firstLine="560"/>
        <w:rPr>
          <w:rFonts w:ascii="仿宋" w:eastAsia="仿宋" w:hAnsi="仿宋"/>
          <w:sz w:val="28"/>
          <w:szCs w:val="28"/>
        </w:rPr>
      </w:pPr>
      <w:r w:rsidRPr="009A6D0B">
        <w:rPr>
          <w:rFonts w:ascii="仿宋" w:eastAsia="仿宋" w:hAnsi="仿宋" w:hint="eastAsia"/>
          <w:sz w:val="28"/>
          <w:szCs w:val="28"/>
        </w:rPr>
        <w:t>（四）市政工程、园林绿化工程未包括白天因保证交通无法施工而必须在夜间施工所发生的费用，如发生，按夜间施工工程量的1.2%计算。</w:t>
      </w:r>
    </w:p>
    <w:p w:rsidR="00302E4C" w:rsidRPr="009A6D0B" w:rsidRDefault="00302E4C" w:rsidP="009A6D0B">
      <w:pPr>
        <w:pStyle w:val="a7"/>
        <w:spacing w:line="240" w:lineRule="auto"/>
        <w:ind w:firstLine="560"/>
        <w:rPr>
          <w:rFonts w:ascii="仿宋" w:eastAsia="仿宋" w:hAnsi="仿宋"/>
          <w:sz w:val="28"/>
          <w:szCs w:val="28"/>
        </w:rPr>
      </w:pPr>
      <w:r w:rsidRPr="009A6D0B">
        <w:rPr>
          <w:rFonts w:ascii="仿宋" w:eastAsia="仿宋" w:hAnsi="仿宋" w:hint="eastAsia"/>
          <w:sz w:val="28"/>
          <w:szCs w:val="28"/>
        </w:rPr>
        <w:t>（五）</w:t>
      </w:r>
      <w:r w:rsidRPr="009A6D0B">
        <w:rPr>
          <w:rFonts w:ascii="仿宋" w:eastAsia="仿宋" w:hAnsi="仿宋" w:cs="宋体" w:hint="eastAsia"/>
          <w:kern w:val="0"/>
          <w:sz w:val="28"/>
          <w:szCs w:val="28"/>
        </w:rPr>
        <w:t>市政工程、地铁工程行车行人干扰增加费：由于</w:t>
      </w:r>
      <w:proofErr w:type="gramStart"/>
      <w:r w:rsidRPr="009A6D0B">
        <w:rPr>
          <w:rFonts w:ascii="仿宋" w:eastAsia="仿宋" w:hAnsi="仿宋" w:cs="宋体" w:hint="eastAsia"/>
          <w:kern w:val="0"/>
          <w:sz w:val="28"/>
          <w:szCs w:val="28"/>
        </w:rPr>
        <w:t>施工受</w:t>
      </w:r>
      <w:proofErr w:type="gramEnd"/>
      <w:r w:rsidRPr="009A6D0B">
        <w:rPr>
          <w:rFonts w:ascii="仿宋" w:eastAsia="仿宋" w:hAnsi="仿宋" w:cs="宋体" w:hint="eastAsia"/>
          <w:kern w:val="0"/>
          <w:sz w:val="28"/>
          <w:szCs w:val="28"/>
        </w:rPr>
        <w:t>行车、行人干扰的影响而增加的费用，包括因人工、机械效率降低而增加的费用以及为保证行车、行人安全而增加的维护交通和疏导人员措施费用。结合</w:t>
      </w:r>
      <w:r w:rsidRPr="009A6D0B">
        <w:rPr>
          <w:rFonts w:ascii="仿宋" w:eastAsia="仿宋" w:hAnsi="仿宋" w:cs="宋体" w:hint="eastAsia"/>
          <w:kern w:val="0"/>
          <w:sz w:val="28"/>
          <w:szCs w:val="28"/>
        </w:rPr>
        <w:lastRenderedPageBreak/>
        <w:t>工程受干扰程度，按受干扰部分项目的人工费、施工机具使用费为取费基数乘以费率3～10%计算。已设置固定封闭式围挡的施工项目不考虑交通行车行人干扰增加费。</w:t>
      </w:r>
    </w:p>
    <w:p w:rsidR="00302E4C" w:rsidRPr="00286EA6" w:rsidRDefault="00302E4C">
      <w:pPr>
        <w:pStyle w:val="2"/>
        <w:spacing w:line="240" w:lineRule="auto"/>
        <w:ind w:firstLineChars="200" w:firstLine="640"/>
        <w:rPr>
          <w:rFonts w:ascii="仿宋" w:eastAsia="仿宋" w:hAnsi="仿宋"/>
          <w:b w:val="0"/>
          <w:color w:val="auto"/>
          <w:spacing w:val="0"/>
          <w:sz w:val="32"/>
        </w:rPr>
      </w:pPr>
      <w:r w:rsidRPr="00286EA6">
        <w:rPr>
          <w:rFonts w:ascii="仿宋" w:eastAsia="仿宋" w:hAnsi="仿宋" w:hint="eastAsia"/>
          <w:b w:val="0"/>
          <w:color w:val="auto"/>
          <w:spacing w:val="0"/>
          <w:sz w:val="32"/>
        </w:rPr>
        <w:t>七、其他项目费</w:t>
      </w:r>
    </w:p>
    <w:p w:rsidR="00302E4C" w:rsidRPr="00286EA6" w:rsidRDefault="00302E4C">
      <w:pPr>
        <w:ind w:firstLine="645"/>
        <w:jc w:val="left"/>
        <w:rPr>
          <w:rFonts w:ascii="仿宋" w:eastAsia="仿宋" w:hAnsi="仿宋" w:cs="宋体"/>
          <w:kern w:val="0"/>
          <w:sz w:val="32"/>
          <w:szCs w:val="32"/>
        </w:rPr>
      </w:pPr>
      <w:r w:rsidRPr="00286EA6">
        <w:rPr>
          <w:rFonts w:ascii="仿宋" w:eastAsia="仿宋" w:hAnsi="仿宋" w:hint="eastAsia"/>
          <w:bCs/>
          <w:sz w:val="32"/>
          <w:szCs w:val="32"/>
        </w:rPr>
        <w:t>（一）优质工程增加费费率：</w:t>
      </w:r>
      <w:r w:rsidRPr="00286EA6">
        <w:rPr>
          <w:rFonts w:ascii="仿宋" w:eastAsia="仿宋" w:hAnsi="仿宋" w:cs="宋体" w:hint="eastAsia"/>
          <w:kern w:val="0"/>
          <w:sz w:val="32"/>
          <w:szCs w:val="32"/>
        </w:rPr>
        <w:t>国家级优质工程为5%，省级优质工程为3%，市级优质工程为1%。</w:t>
      </w:r>
    </w:p>
    <w:p w:rsidR="00302E4C" w:rsidRPr="00286EA6" w:rsidRDefault="00302E4C">
      <w:pPr>
        <w:ind w:firstLine="640"/>
        <w:jc w:val="left"/>
        <w:rPr>
          <w:rFonts w:ascii="仿宋" w:eastAsia="仿宋" w:hAnsi="仿宋" w:cs="宋体"/>
          <w:kern w:val="0"/>
          <w:sz w:val="32"/>
          <w:szCs w:val="32"/>
        </w:rPr>
      </w:pPr>
      <w:r w:rsidRPr="00286EA6">
        <w:rPr>
          <w:rFonts w:ascii="仿宋" w:eastAsia="仿宋" w:hAnsi="仿宋" w:hint="eastAsia"/>
          <w:bCs/>
          <w:sz w:val="32"/>
          <w:szCs w:val="32"/>
        </w:rPr>
        <w:t>（二）</w:t>
      </w:r>
      <w:r w:rsidRPr="00286EA6">
        <w:rPr>
          <w:rFonts w:ascii="仿宋" w:eastAsia="仿宋" w:hAnsi="仿宋" w:hint="eastAsia"/>
          <w:sz w:val="32"/>
          <w:szCs w:val="32"/>
        </w:rPr>
        <w:t>缩短定额工期增加费费率：</w:t>
      </w:r>
    </w:p>
    <w:p w:rsidR="00302E4C" w:rsidRPr="00286EA6" w:rsidRDefault="00302E4C">
      <w:pPr>
        <w:ind w:firstLine="640"/>
        <w:jc w:val="center"/>
        <w:rPr>
          <w:rFonts w:ascii="仿宋" w:eastAsia="仿宋" w:hAnsi="仿宋" w:cs="宋体"/>
          <w:kern w:val="0"/>
          <w:sz w:val="32"/>
          <w:szCs w:val="32"/>
        </w:rPr>
      </w:pPr>
      <w:r w:rsidRPr="00286EA6">
        <w:rPr>
          <w:rFonts w:ascii="仿宋" w:eastAsia="仿宋" w:hAnsi="仿宋" w:hint="eastAsia"/>
          <w:sz w:val="32"/>
          <w:szCs w:val="32"/>
        </w:rPr>
        <w:t>缩短定额工期增加费费率表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6"/>
        <w:gridCol w:w="3544"/>
        <w:gridCol w:w="1843"/>
        <w:gridCol w:w="2159"/>
      </w:tblGrid>
      <w:tr w:rsidR="00302E4C" w:rsidRPr="00286EA6">
        <w:trPr>
          <w:cantSplit/>
          <w:trHeight w:val="465"/>
          <w:jc w:val="center"/>
        </w:trPr>
        <w:tc>
          <w:tcPr>
            <w:tcW w:w="886" w:type="dxa"/>
            <w:vMerge w:val="restart"/>
            <w:vAlign w:val="center"/>
          </w:tcPr>
          <w:p w:rsidR="00302E4C" w:rsidRPr="00286EA6" w:rsidRDefault="00302E4C">
            <w:pPr>
              <w:jc w:val="center"/>
              <w:rPr>
                <w:rFonts w:ascii="仿宋" w:eastAsia="仿宋" w:hAnsi="仿宋"/>
                <w:sz w:val="28"/>
                <w:szCs w:val="28"/>
              </w:rPr>
            </w:pPr>
            <w:r w:rsidRPr="00286EA6">
              <w:rPr>
                <w:rFonts w:ascii="仿宋" w:eastAsia="仿宋" w:hAnsi="仿宋" w:hint="eastAsia"/>
                <w:sz w:val="28"/>
                <w:szCs w:val="28"/>
              </w:rPr>
              <w:t>序号</w:t>
            </w:r>
          </w:p>
        </w:tc>
        <w:tc>
          <w:tcPr>
            <w:tcW w:w="3544" w:type="dxa"/>
            <w:vMerge w:val="restart"/>
            <w:vAlign w:val="center"/>
          </w:tcPr>
          <w:p w:rsidR="00302E4C" w:rsidRPr="00286EA6" w:rsidRDefault="00302E4C">
            <w:pPr>
              <w:jc w:val="center"/>
              <w:rPr>
                <w:rFonts w:ascii="仿宋" w:eastAsia="仿宋" w:hAnsi="仿宋"/>
                <w:sz w:val="28"/>
                <w:szCs w:val="28"/>
              </w:rPr>
            </w:pPr>
            <w:r w:rsidRPr="00286EA6">
              <w:rPr>
                <w:rFonts w:ascii="仿宋" w:eastAsia="仿宋" w:hAnsi="仿宋" w:hint="eastAsia"/>
                <w:sz w:val="28"/>
                <w:szCs w:val="28"/>
              </w:rPr>
              <w:t>较定额工期缩短比例</w:t>
            </w:r>
          </w:p>
        </w:tc>
        <w:tc>
          <w:tcPr>
            <w:tcW w:w="4002" w:type="dxa"/>
            <w:gridSpan w:val="2"/>
            <w:vAlign w:val="center"/>
          </w:tcPr>
          <w:p w:rsidR="00302E4C" w:rsidRPr="00286EA6" w:rsidRDefault="00302E4C">
            <w:pPr>
              <w:jc w:val="center"/>
              <w:rPr>
                <w:rFonts w:ascii="仿宋" w:eastAsia="仿宋" w:hAnsi="仿宋"/>
                <w:sz w:val="32"/>
                <w:szCs w:val="32"/>
              </w:rPr>
            </w:pPr>
            <w:r w:rsidRPr="00286EA6">
              <w:rPr>
                <w:rFonts w:ascii="仿宋" w:eastAsia="仿宋" w:hAnsi="仿宋" w:hint="eastAsia"/>
                <w:sz w:val="32"/>
                <w:szCs w:val="32"/>
              </w:rPr>
              <w:t>参考费率</w:t>
            </w:r>
          </w:p>
        </w:tc>
      </w:tr>
      <w:tr w:rsidR="00302E4C" w:rsidRPr="00286EA6">
        <w:trPr>
          <w:cantSplit/>
          <w:trHeight w:val="465"/>
          <w:jc w:val="center"/>
        </w:trPr>
        <w:tc>
          <w:tcPr>
            <w:tcW w:w="886" w:type="dxa"/>
            <w:vMerge/>
          </w:tcPr>
          <w:p w:rsidR="00302E4C" w:rsidRPr="00286EA6" w:rsidRDefault="00302E4C">
            <w:pPr>
              <w:jc w:val="center"/>
              <w:rPr>
                <w:rFonts w:ascii="仿宋" w:eastAsia="仿宋" w:hAnsi="仿宋"/>
                <w:sz w:val="28"/>
                <w:szCs w:val="28"/>
              </w:rPr>
            </w:pPr>
          </w:p>
        </w:tc>
        <w:tc>
          <w:tcPr>
            <w:tcW w:w="3544" w:type="dxa"/>
            <w:vMerge/>
            <w:vAlign w:val="center"/>
          </w:tcPr>
          <w:p w:rsidR="00302E4C" w:rsidRPr="00286EA6" w:rsidRDefault="00302E4C">
            <w:pPr>
              <w:jc w:val="center"/>
              <w:rPr>
                <w:rFonts w:ascii="仿宋" w:eastAsia="仿宋" w:hAnsi="仿宋"/>
                <w:sz w:val="28"/>
                <w:szCs w:val="28"/>
              </w:rPr>
            </w:pPr>
          </w:p>
        </w:tc>
        <w:tc>
          <w:tcPr>
            <w:tcW w:w="1843" w:type="dxa"/>
            <w:vAlign w:val="center"/>
          </w:tcPr>
          <w:p w:rsidR="00302E4C" w:rsidRPr="00286EA6" w:rsidRDefault="00302E4C">
            <w:pPr>
              <w:jc w:val="center"/>
              <w:rPr>
                <w:rFonts w:ascii="仿宋" w:eastAsia="仿宋" w:hAnsi="仿宋"/>
                <w:sz w:val="32"/>
                <w:szCs w:val="32"/>
              </w:rPr>
            </w:pPr>
            <w:r w:rsidRPr="00286EA6">
              <w:rPr>
                <w:rFonts w:ascii="仿宋" w:eastAsia="仿宋" w:hAnsi="仿宋" w:hint="eastAsia"/>
                <w:sz w:val="32"/>
                <w:szCs w:val="32"/>
              </w:rPr>
              <w:t>基数</w:t>
            </w:r>
          </w:p>
        </w:tc>
        <w:tc>
          <w:tcPr>
            <w:tcW w:w="2159" w:type="dxa"/>
          </w:tcPr>
          <w:p w:rsidR="00302E4C" w:rsidRPr="00286EA6" w:rsidRDefault="00302E4C">
            <w:pPr>
              <w:jc w:val="center"/>
              <w:rPr>
                <w:rFonts w:ascii="仿宋" w:eastAsia="仿宋" w:hAnsi="仿宋"/>
                <w:sz w:val="32"/>
                <w:szCs w:val="32"/>
              </w:rPr>
            </w:pPr>
            <w:r w:rsidRPr="00286EA6">
              <w:rPr>
                <w:rFonts w:ascii="仿宋" w:eastAsia="仿宋" w:hAnsi="仿宋" w:hint="eastAsia"/>
                <w:sz w:val="32"/>
                <w:szCs w:val="32"/>
              </w:rPr>
              <w:t>每超过1%</w:t>
            </w:r>
          </w:p>
        </w:tc>
      </w:tr>
      <w:tr w:rsidR="00302E4C" w:rsidRPr="00286EA6">
        <w:trPr>
          <w:cantSplit/>
          <w:trHeight w:val="496"/>
          <w:jc w:val="center"/>
        </w:trPr>
        <w:tc>
          <w:tcPr>
            <w:tcW w:w="886" w:type="dxa"/>
            <w:vAlign w:val="center"/>
          </w:tcPr>
          <w:p w:rsidR="00302E4C" w:rsidRPr="00286EA6" w:rsidRDefault="00302E4C">
            <w:pPr>
              <w:jc w:val="center"/>
              <w:rPr>
                <w:rFonts w:ascii="仿宋" w:eastAsia="仿宋" w:hAnsi="仿宋"/>
                <w:sz w:val="28"/>
                <w:szCs w:val="28"/>
              </w:rPr>
            </w:pPr>
            <w:r w:rsidRPr="00286EA6">
              <w:rPr>
                <w:rFonts w:ascii="仿宋" w:eastAsia="仿宋" w:hAnsi="仿宋" w:hint="eastAsia"/>
                <w:sz w:val="28"/>
                <w:szCs w:val="28"/>
              </w:rPr>
              <w:t>1</w:t>
            </w:r>
          </w:p>
        </w:tc>
        <w:tc>
          <w:tcPr>
            <w:tcW w:w="3544" w:type="dxa"/>
            <w:vAlign w:val="center"/>
          </w:tcPr>
          <w:p w:rsidR="00302E4C" w:rsidRPr="00286EA6" w:rsidRDefault="00302E4C">
            <w:pPr>
              <w:jc w:val="center"/>
              <w:rPr>
                <w:rFonts w:ascii="仿宋" w:eastAsia="仿宋" w:hAnsi="仿宋"/>
                <w:sz w:val="28"/>
                <w:szCs w:val="28"/>
              </w:rPr>
            </w:pPr>
            <w:r w:rsidRPr="00286EA6">
              <w:rPr>
                <w:rFonts w:ascii="仿宋" w:eastAsia="仿宋" w:hAnsi="仿宋" w:hint="eastAsia"/>
                <w:sz w:val="28"/>
                <w:szCs w:val="28"/>
              </w:rPr>
              <w:t>＞20%</w:t>
            </w:r>
          </w:p>
        </w:tc>
        <w:tc>
          <w:tcPr>
            <w:tcW w:w="1843" w:type="dxa"/>
            <w:vAlign w:val="center"/>
          </w:tcPr>
          <w:p w:rsidR="00302E4C" w:rsidRPr="00286EA6" w:rsidRDefault="00302E4C">
            <w:pPr>
              <w:jc w:val="center"/>
              <w:rPr>
                <w:rFonts w:ascii="仿宋" w:eastAsia="仿宋" w:hAnsi="仿宋"/>
                <w:sz w:val="28"/>
                <w:szCs w:val="28"/>
              </w:rPr>
            </w:pPr>
            <w:r w:rsidRPr="00286EA6">
              <w:rPr>
                <w:rFonts w:ascii="仿宋" w:eastAsia="仿宋" w:hAnsi="仿宋" w:hint="eastAsia"/>
                <w:sz w:val="28"/>
                <w:szCs w:val="28"/>
              </w:rPr>
              <w:t>0.5%</w:t>
            </w:r>
          </w:p>
        </w:tc>
        <w:tc>
          <w:tcPr>
            <w:tcW w:w="2159" w:type="dxa"/>
          </w:tcPr>
          <w:p w:rsidR="00302E4C" w:rsidRPr="00286EA6" w:rsidRDefault="00302E4C">
            <w:pPr>
              <w:jc w:val="center"/>
              <w:rPr>
                <w:rFonts w:ascii="仿宋" w:eastAsia="仿宋" w:hAnsi="仿宋"/>
                <w:sz w:val="28"/>
                <w:szCs w:val="28"/>
              </w:rPr>
            </w:pPr>
            <w:r w:rsidRPr="00286EA6">
              <w:rPr>
                <w:rFonts w:ascii="仿宋" w:eastAsia="仿宋" w:hAnsi="仿宋" w:hint="eastAsia"/>
                <w:sz w:val="28"/>
                <w:szCs w:val="28"/>
              </w:rPr>
              <w:t>增加0.1%</w:t>
            </w:r>
          </w:p>
        </w:tc>
      </w:tr>
      <w:tr w:rsidR="00302E4C" w:rsidRPr="00286EA6">
        <w:trPr>
          <w:cantSplit/>
          <w:trHeight w:val="496"/>
          <w:jc w:val="center"/>
        </w:trPr>
        <w:tc>
          <w:tcPr>
            <w:tcW w:w="886" w:type="dxa"/>
            <w:vAlign w:val="center"/>
          </w:tcPr>
          <w:p w:rsidR="00302E4C" w:rsidRPr="00286EA6" w:rsidRDefault="00302E4C">
            <w:pPr>
              <w:jc w:val="center"/>
              <w:rPr>
                <w:rFonts w:ascii="仿宋" w:eastAsia="仿宋" w:hAnsi="仿宋"/>
                <w:sz w:val="28"/>
                <w:szCs w:val="28"/>
              </w:rPr>
            </w:pPr>
            <w:r w:rsidRPr="00286EA6">
              <w:rPr>
                <w:rFonts w:ascii="仿宋" w:eastAsia="仿宋" w:hAnsi="仿宋" w:hint="eastAsia"/>
                <w:sz w:val="28"/>
                <w:szCs w:val="28"/>
              </w:rPr>
              <w:t>2</w:t>
            </w:r>
          </w:p>
        </w:tc>
        <w:tc>
          <w:tcPr>
            <w:tcW w:w="3544" w:type="dxa"/>
            <w:vAlign w:val="center"/>
          </w:tcPr>
          <w:p w:rsidR="00302E4C" w:rsidRPr="00286EA6" w:rsidRDefault="00302E4C">
            <w:pPr>
              <w:jc w:val="center"/>
              <w:rPr>
                <w:rFonts w:ascii="仿宋" w:eastAsia="仿宋" w:hAnsi="仿宋"/>
                <w:sz w:val="28"/>
                <w:szCs w:val="28"/>
              </w:rPr>
            </w:pPr>
            <w:r w:rsidRPr="00286EA6">
              <w:rPr>
                <w:rFonts w:ascii="仿宋" w:eastAsia="仿宋" w:hAnsi="仿宋" w:hint="eastAsia"/>
                <w:sz w:val="28"/>
                <w:szCs w:val="28"/>
              </w:rPr>
              <w:t>≦20%</w:t>
            </w:r>
          </w:p>
        </w:tc>
        <w:tc>
          <w:tcPr>
            <w:tcW w:w="4002" w:type="dxa"/>
            <w:gridSpan w:val="2"/>
            <w:vAlign w:val="center"/>
          </w:tcPr>
          <w:p w:rsidR="00302E4C" w:rsidRPr="00286EA6" w:rsidRDefault="00302E4C">
            <w:pPr>
              <w:adjustRightInd w:val="0"/>
              <w:snapToGrid w:val="0"/>
              <w:jc w:val="center"/>
              <w:rPr>
                <w:rFonts w:ascii="仿宋" w:eastAsia="仿宋" w:hAnsi="仿宋"/>
                <w:sz w:val="28"/>
                <w:szCs w:val="28"/>
              </w:rPr>
            </w:pPr>
            <w:r w:rsidRPr="00286EA6">
              <w:rPr>
                <w:rFonts w:ascii="仿宋" w:eastAsia="仿宋" w:hAnsi="仿宋" w:hint="eastAsia"/>
                <w:sz w:val="28"/>
                <w:szCs w:val="28"/>
              </w:rPr>
              <w:t>甲乙双方自行协商</w:t>
            </w:r>
          </w:p>
        </w:tc>
      </w:tr>
    </w:tbl>
    <w:p w:rsidR="00302E4C" w:rsidRPr="00286EA6" w:rsidRDefault="00302E4C">
      <w:pPr>
        <w:ind w:firstLine="645"/>
        <w:jc w:val="left"/>
        <w:rPr>
          <w:rFonts w:ascii="仿宋" w:eastAsia="仿宋" w:hAnsi="仿宋"/>
          <w:bCs/>
          <w:sz w:val="32"/>
          <w:szCs w:val="32"/>
        </w:rPr>
      </w:pPr>
      <w:r w:rsidRPr="00286EA6">
        <w:rPr>
          <w:rFonts w:ascii="仿宋" w:eastAsia="仿宋" w:hAnsi="仿宋" w:hint="eastAsia"/>
          <w:bCs/>
          <w:sz w:val="32"/>
          <w:szCs w:val="32"/>
        </w:rPr>
        <w:t>注：工期缩短每超过不足1%的，按1%计算。</w:t>
      </w:r>
    </w:p>
    <w:p w:rsidR="00302E4C" w:rsidRPr="00286EA6" w:rsidRDefault="00302E4C" w:rsidP="000849F0">
      <w:pPr>
        <w:ind w:firstLine="645"/>
        <w:jc w:val="left"/>
        <w:rPr>
          <w:rFonts w:ascii="仿宋" w:eastAsia="仿宋" w:hAnsi="仿宋"/>
          <w:sz w:val="32"/>
          <w:szCs w:val="32"/>
        </w:rPr>
      </w:pPr>
      <w:r w:rsidRPr="00286EA6">
        <w:rPr>
          <w:rFonts w:ascii="仿宋" w:eastAsia="仿宋" w:hAnsi="仿宋" w:hint="eastAsia"/>
          <w:bCs/>
          <w:sz w:val="32"/>
          <w:szCs w:val="32"/>
        </w:rPr>
        <w:t>（三）总承包服务费费率：专业工程总承包服务费费率为1.5%；</w:t>
      </w:r>
      <w:proofErr w:type="gramStart"/>
      <w:r w:rsidRPr="00286EA6">
        <w:rPr>
          <w:rFonts w:ascii="仿宋" w:eastAsia="仿宋" w:hAnsi="仿宋" w:hint="eastAsia"/>
          <w:bCs/>
          <w:sz w:val="32"/>
          <w:szCs w:val="32"/>
        </w:rPr>
        <w:t>甲供材料</w:t>
      </w:r>
      <w:proofErr w:type="gramEnd"/>
      <w:r w:rsidRPr="00286EA6">
        <w:rPr>
          <w:rFonts w:ascii="仿宋" w:eastAsia="仿宋" w:hAnsi="仿宋" w:hint="eastAsia"/>
          <w:bCs/>
          <w:sz w:val="32"/>
          <w:szCs w:val="32"/>
        </w:rPr>
        <w:t>总承包服务费费率为0.5%。</w:t>
      </w:r>
    </w:p>
    <w:p w:rsidR="00302E4C" w:rsidRPr="00286EA6" w:rsidRDefault="00302E4C">
      <w:pPr>
        <w:ind w:firstLineChars="200" w:firstLine="640"/>
        <w:rPr>
          <w:rFonts w:ascii="仿宋" w:eastAsia="仿宋" w:hAnsi="仿宋"/>
          <w:sz w:val="32"/>
          <w:szCs w:val="32"/>
        </w:rPr>
      </w:pPr>
    </w:p>
    <w:p w:rsidR="00302E4C" w:rsidRPr="00286EA6" w:rsidRDefault="00302E4C">
      <w:pPr>
        <w:ind w:firstLineChars="200" w:firstLine="640"/>
        <w:rPr>
          <w:rFonts w:ascii="仿宋" w:eastAsia="仿宋" w:hAnsi="仿宋"/>
          <w:sz w:val="32"/>
          <w:szCs w:val="32"/>
        </w:rPr>
      </w:pPr>
    </w:p>
    <w:p w:rsidR="00302E4C" w:rsidRPr="00286EA6" w:rsidRDefault="00302E4C">
      <w:pPr>
        <w:pStyle w:val="1"/>
        <w:jc w:val="center"/>
        <w:rPr>
          <w:rFonts w:ascii="仿宋" w:eastAsia="仿宋" w:hAnsi="仿宋"/>
          <w:b w:val="0"/>
        </w:rPr>
      </w:pPr>
      <w:r w:rsidRPr="00286EA6">
        <w:rPr>
          <w:rFonts w:ascii="仿宋" w:eastAsia="仿宋" w:hAnsi="仿宋"/>
          <w:b w:val="0"/>
        </w:rPr>
        <w:br w:type="page"/>
      </w:r>
      <w:r w:rsidRPr="00286EA6">
        <w:rPr>
          <w:rFonts w:ascii="仿宋" w:eastAsia="仿宋" w:hAnsi="仿宋" w:hint="eastAsia"/>
          <w:b w:val="0"/>
        </w:rPr>
        <w:lastRenderedPageBreak/>
        <w:t>第五章 其他有关规定</w:t>
      </w:r>
    </w:p>
    <w:p w:rsidR="00302E4C" w:rsidRPr="00286EA6" w:rsidRDefault="00302E4C">
      <w:pPr>
        <w:ind w:firstLineChars="200" w:firstLine="640"/>
        <w:rPr>
          <w:rFonts w:ascii="仿宋" w:eastAsia="仿宋" w:hAnsi="仿宋"/>
          <w:sz w:val="32"/>
          <w:szCs w:val="32"/>
        </w:rPr>
      </w:pPr>
      <w:r w:rsidRPr="00286EA6">
        <w:rPr>
          <w:rFonts w:ascii="仿宋" w:eastAsia="仿宋" w:hAnsi="仿宋" w:hint="eastAsia"/>
          <w:sz w:val="32"/>
          <w:szCs w:val="32"/>
        </w:rPr>
        <w:t>一、编制施工图预算、工程量清单、招标控制价（最高投标限价）时，优质工程增加费、缩短定额工期增加费、远程监控系统租赁费、发包人检测费、工程噪音超标排污费、渣土收纳费等列入暂列金额，</w:t>
      </w:r>
      <w:r w:rsidR="009D0C22" w:rsidRPr="00286EA6">
        <w:rPr>
          <w:rFonts w:ascii="仿宋" w:eastAsia="仿宋" w:hAnsi="仿宋" w:hint="eastAsia"/>
          <w:sz w:val="32"/>
          <w:szCs w:val="32"/>
        </w:rPr>
        <w:t>在暂列金额明细表中分别</w:t>
      </w:r>
      <w:r w:rsidRPr="00286EA6">
        <w:rPr>
          <w:rFonts w:ascii="仿宋" w:eastAsia="仿宋" w:hAnsi="仿宋" w:hint="eastAsia"/>
          <w:sz w:val="32"/>
          <w:szCs w:val="32"/>
        </w:rPr>
        <w:t>列项。工程结算时，暂列金额中包含的各项费用，应按照第二章规定分别列项</w:t>
      </w:r>
      <w:r w:rsidR="009D0C22" w:rsidRPr="00286EA6">
        <w:rPr>
          <w:rFonts w:ascii="仿宋" w:eastAsia="仿宋" w:hAnsi="仿宋" w:hint="eastAsia"/>
          <w:sz w:val="32"/>
          <w:szCs w:val="32"/>
        </w:rPr>
        <w:t>计算</w:t>
      </w:r>
      <w:r w:rsidRPr="00286EA6">
        <w:rPr>
          <w:rFonts w:ascii="仿宋" w:eastAsia="仿宋" w:hAnsi="仿宋" w:hint="eastAsia"/>
          <w:sz w:val="32"/>
          <w:szCs w:val="32"/>
        </w:rPr>
        <w:t>。</w:t>
      </w:r>
    </w:p>
    <w:p w:rsidR="00302E4C" w:rsidRPr="00286EA6" w:rsidRDefault="00302E4C">
      <w:pPr>
        <w:tabs>
          <w:tab w:val="left" w:pos="630"/>
        </w:tabs>
        <w:ind w:firstLineChars="196" w:firstLine="627"/>
        <w:rPr>
          <w:rFonts w:ascii="仿宋" w:eastAsia="仿宋" w:hAnsi="仿宋"/>
          <w:sz w:val="32"/>
          <w:szCs w:val="32"/>
        </w:rPr>
      </w:pPr>
      <w:r w:rsidRPr="00286EA6">
        <w:rPr>
          <w:rFonts w:ascii="仿宋" w:eastAsia="仿宋" w:hAnsi="仿宋" w:hint="eastAsia"/>
          <w:sz w:val="32"/>
          <w:szCs w:val="32"/>
        </w:rPr>
        <w:t>二、招标工程量清单列出的暂列金额</w:t>
      </w:r>
      <w:r w:rsidR="00D50D51" w:rsidRPr="00286EA6">
        <w:rPr>
          <w:rFonts w:ascii="仿宋" w:eastAsia="仿宋" w:hAnsi="仿宋" w:hint="eastAsia"/>
          <w:sz w:val="32"/>
          <w:szCs w:val="32"/>
        </w:rPr>
        <w:t>、</w:t>
      </w:r>
      <w:r w:rsidRPr="00286EA6">
        <w:rPr>
          <w:rFonts w:ascii="仿宋" w:eastAsia="仿宋" w:hAnsi="仿宋" w:hint="eastAsia"/>
          <w:sz w:val="32"/>
          <w:szCs w:val="32"/>
        </w:rPr>
        <w:t>专业工程暂估价</w:t>
      </w:r>
      <w:r w:rsidR="00800E48" w:rsidRPr="00286EA6">
        <w:rPr>
          <w:rFonts w:ascii="仿宋" w:eastAsia="仿宋" w:hAnsi="仿宋" w:hint="eastAsia"/>
          <w:sz w:val="32"/>
          <w:szCs w:val="32"/>
        </w:rPr>
        <w:t>、</w:t>
      </w:r>
      <w:proofErr w:type="gramStart"/>
      <w:r w:rsidR="00800E48" w:rsidRPr="00286EA6">
        <w:rPr>
          <w:rFonts w:ascii="仿宋" w:eastAsia="仿宋" w:hAnsi="仿宋" w:hint="eastAsia"/>
          <w:sz w:val="32"/>
          <w:szCs w:val="32"/>
        </w:rPr>
        <w:t>甲供材料</w:t>
      </w:r>
      <w:proofErr w:type="gramEnd"/>
      <w:r w:rsidR="00800E48" w:rsidRPr="00286EA6">
        <w:rPr>
          <w:rFonts w:ascii="仿宋" w:eastAsia="仿宋" w:hAnsi="仿宋" w:hint="eastAsia"/>
          <w:sz w:val="32"/>
          <w:szCs w:val="32"/>
        </w:rPr>
        <w:t>费</w:t>
      </w:r>
      <w:r w:rsidRPr="00286EA6">
        <w:rPr>
          <w:rFonts w:ascii="仿宋" w:eastAsia="仿宋" w:hAnsi="仿宋" w:hint="eastAsia"/>
          <w:sz w:val="32"/>
          <w:szCs w:val="32"/>
        </w:rPr>
        <w:t>作为投标报价的共同基础，投标报价时不得修改。</w:t>
      </w:r>
    </w:p>
    <w:p w:rsidR="00442187" w:rsidRPr="00286EA6" w:rsidRDefault="00E103C3">
      <w:pPr>
        <w:ind w:firstLineChars="196" w:firstLine="627"/>
        <w:rPr>
          <w:rFonts w:ascii="仿宋" w:eastAsia="仿宋" w:hAnsi="仿宋"/>
          <w:sz w:val="32"/>
          <w:szCs w:val="32"/>
        </w:rPr>
      </w:pPr>
      <w:r w:rsidRPr="00286EA6">
        <w:rPr>
          <w:rFonts w:ascii="仿宋" w:eastAsia="仿宋" w:hAnsi="仿宋" w:hint="eastAsia"/>
          <w:sz w:val="32"/>
          <w:szCs w:val="32"/>
        </w:rPr>
        <w:t>三</w:t>
      </w:r>
      <w:r w:rsidR="00B30F26" w:rsidRPr="00286EA6">
        <w:rPr>
          <w:rFonts w:ascii="仿宋" w:eastAsia="仿宋" w:hAnsi="仿宋" w:hint="eastAsia"/>
          <w:sz w:val="32"/>
          <w:szCs w:val="32"/>
        </w:rPr>
        <w:t>、</w:t>
      </w:r>
      <w:proofErr w:type="gramStart"/>
      <w:r w:rsidR="00DB1BD0">
        <w:rPr>
          <w:rFonts w:ascii="仿宋" w:eastAsia="仿宋" w:hAnsi="仿宋" w:hint="eastAsia"/>
          <w:sz w:val="32"/>
          <w:szCs w:val="32"/>
        </w:rPr>
        <w:t>关于</w:t>
      </w:r>
      <w:r w:rsidR="00442187" w:rsidRPr="00286EA6">
        <w:rPr>
          <w:rFonts w:ascii="仿宋" w:eastAsia="仿宋" w:hAnsi="仿宋" w:hint="eastAsia"/>
          <w:sz w:val="32"/>
          <w:szCs w:val="32"/>
        </w:rPr>
        <w:t>甲供材料</w:t>
      </w:r>
      <w:proofErr w:type="gramEnd"/>
    </w:p>
    <w:p w:rsidR="00442187" w:rsidRPr="00286EA6" w:rsidRDefault="00442187">
      <w:pPr>
        <w:ind w:firstLineChars="196" w:firstLine="627"/>
        <w:rPr>
          <w:rFonts w:ascii="仿宋" w:eastAsia="仿宋" w:hAnsi="仿宋"/>
          <w:sz w:val="32"/>
          <w:szCs w:val="32"/>
        </w:rPr>
      </w:pPr>
      <w:r w:rsidRPr="00286EA6">
        <w:rPr>
          <w:rFonts w:ascii="仿宋" w:eastAsia="仿宋" w:hAnsi="仿宋" w:hint="eastAsia"/>
          <w:sz w:val="32"/>
          <w:szCs w:val="32"/>
        </w:rPr>
        <w:t>（一）</w:t>
      </w:r>
      <w:r w:rsidR="00D50D51" w:rsidRPr="00286EA6">
        <w:rPr>
          <w:rFonts w:ascii="仿宋" w:eastAsia="仿宋" w:hAnsi="仿宋" w:hint="eastAsia"/>
          <w:sz w:val="32"/>
          <w:szCs w:val="32"/>
        </w:rPr>
        <w:t>招标人或其委托的招标代理机构在编制招标文件（包括工程量清单）时，</w:t>
      </w:r>
      <w:proofErr w:type="gramStart"/>
      <w:r w:rsidR="00D50D51" w:rsidRPr="00286EA6">
        <w:rPr>
          <w:rFonts w:ascii="仿宋" w:eastAsia="仿宋" w:hAnsi="仿宋" w:hint="eastAsia"/>
          <w:sz w:val="32"/>
          <w:szCs w:val="32"/>
        </w:rPr>
        <w:t>甲供材料</w:t>
      </w:r>
      <w:proofErr w:type="gramEnd"/>
      <w:r w:rsidR="00D50D51" w:rsidRPr="00286EA6">
        <w:rPr>
          <w:rFonts w:ascii="仿宋" w:eastAsia="仿宋" w:hAnsi="仿宋" w:hint="eastAsia"/>
          <w:sz w:val="32"/>
          <w:szCs w:val="32"/>
        </w:rPr>
        <w:t>应按照</w:t>
      </w:r>
      <w:r w:rsidR="00DB1BD0">
        <w:rPr>
          <w:rFonts w:ascii="仿宋" w:eastAsia="仿宋" w:hAnsi="仿宋" w:hint="eastAsia"/>
          <w:sz w:val="32"/>
          <w:szCs w:val="32"/>
        </w:rPr>
        <w:t>“</w:t>
      </w:r>
      <w:r w:rsidR="00D50D51" w:rsidRPr="00286EA6">
        <w:rPr>
          <w:rFonts w:ascii="仿宋" w:eastAsia="仿宋" w:hAnsi="仿宋" w:hint="eastAsia"/>
          <w:sz w:val="32"/>
          <w:szCs w:val="32"/>
        </w:rPr>
        <w:t>甲供材料一览表</w:t>
      </w:r>
      <w:r w:rsidR="00DB1BD0">
        <w:rPr>
          <w:rFonts w:ascii="仿宋" w:eastAsia="仿宋" w:hAnsi="仿宋" w:hint="eastAsia"/>
          <w:sz w:val="32"/>
          <w:szCs w:val="32"/>
        </w:rPr>
        <w:t>”</w:t>
      </w:r>
      <w:r w:rsidR="00D50D51" w:rsidRPr="00286EA6">
        <w:rPr>
          <w:rFonts w:ascii="仿宋" w:eastAsia="仿宋" w:hAnsi="仿宋" w:hint="eastAsia"/>
          <w:sz w:val="32"/>
          <w:szCs w:val="32"/>
        </w:rPr>
        <w:t>规定的格式和内容填写，</w:t>
      </w:r>
      <w:proofErr w:type="gramStart"/>
      <w:r w:rsidR="00D50D51" w:rsidRPr="00286EA6">
        <w:rPr>
          <w:rFonts w:ascii="仿宋" w:eastAsia="仿宋" w:hAnsi="仿宋" w:hint="eastAsia"/>
          <w:sz w:val="32"/>
          <w:szCs w:val="32"/>
        </w:rPr>
        <w:t>其中甲供材料</w:t>
      </w:r>
      <w:proofErr w:type="gramEnd"/>
      <w:r w:rsidR="00D50D51" w:rsidRPr="00286EA6">
        <w:rPr>
          <w:rFonts w:ascii="仿宋" w:eastAsia="仿宋" w:hAnsi="仿宋" w:hint="eastAsia"/>
          <w:sz w:val="32"/>
          <w:szCs w:val="32"/>
        </w:rPr>
        <w:t>单价</w:t>
      </w:r>
      <w:r w:rsidR="008C168F" w:rsidRPr="00286EA6">
        <w:rPr>
          <w:rFonts w:ascii="仿宋" w:eastAsia="仿宋" w:hAnsi="仿宋" w:hint="eastAsia"/>
          <w:sz w:val="32"/>
          <w:szCs w:val="32"/>
        </w:rPr>
        <w:t>（含税价）</w:t>
      </w:r>
      <w:r w:rsidR="00D50D51" w:rsidRPr="00286EA6">
        <w:rPr>
          <w:rFonts w:ascii="仿宋" w:eastAsia="仿宋" w:hAnsi="仿宋" w:hint="eastAsia"/>
          <w:sz w:val="32"/>
          <w:szCs w:val="32"/>
        </w:rPr>
        <w:t>按照造价管理机构发布的信息价格或经市场询价确定后填入。</w:t>
      </w:r>
    </w:p>
    <w:p w:rsidR="007E656A" w:rsidRPr="00286EA6" w:rsidRDefault="00442187" w:rsidP="007E656A">
      <w:pPr>
        <w:ind w:firstLineChars="196" w:firstLine="627"/>
        <w:rPr>
          <w:rFonts w:ascii="仿宋" w:eastAsia="仿宋" w:hAnsi="仿宋"/>
          <w:sz w:val="32"/>
          <w:szCs w:val="32"/>
        </w:rPr>
      </w:pPr>
      <w:r w:rsidRPr="00286EA6">
        <w:rPr>
          <w:rFonts w:ascii="仿宋" w:eastAsia="仿宋" w:hAnsi="仿宋" w:hint="eastAsia"/>
          <w:sz w:val="32"/>
          <w:szCs w:val="32"/>
        </w:rPr>
        <w:t>（二）</w:t>
      </w:r>
      <w:r w:rsidR="00DB1BD0">
        <w:rPr>
          <w:rFonts w:ascii="仿宋" w:eastAsia="仿宋" w:hAnsi="仿宋" w:hint="eastAsia"/>
          <w:sz w:val="32"/>
          <w:szCs w:val="32"/>
        </w:rPr>
        <w:t>“</w:t>
      </w:r>
      <w:r w:rsidR="00DB1BD0" w:rsidRPr="00286EA6">
        <w:rPr>
          <w:rFonts w:ascii="仿宋" w:eastAsia="仿宋" w:hAnsi="仿宋" w:hint="eastAsia"/>
          <w:sz w:val="32"/>
          <w:szCs w:val="32"/>
        </w:rPr>
        <w:t>甲供材料一览表</w:t>
      </w:r>
      <w:r w:rsidR="00DB1BD0">
        <w:rPr>
          <w:rFonts w:ascii="仿宋" w:eastAsia="仿宋" w:hAnsi="仿宋" w:hint="eastAsia"/>
          <w:sz w:val="32"/>
          <w:szCs w:val="32"/>
        </w:rPr>
        <w:t>”</w:t>
      </w:r>
      <w:proofErr w:type="gramStart"/>
      <w:r w:rsidR="007E656A" w:rsidRPr="00286EA6">
        <w:rPr>
          <w:rFonts w:ascii="仿宋" w:eastAsia="仿宋" w:hAnsi="仿宋" w:hint="eastAsia"/>
          <w:sz w:val="32"/>
          <w:szCs w:val="32"/>
        </w:rPr>
        <w:t>的甲供材料</w:t>
      </w:r>
      <w:proofErr w:type="gramEnd"/>
      <w:r w:rsidR="007E656A" w:rsidRPr="00286EA6">
        <w:rPr>
          <w:rFonts w:ascii="仿宋" w:eastAsia="仿宋" w:hAnsi="仿宋" w:hint="eastAsia"/>
          <w:sz w:val="32"/>
          <w:szCs w:val="32"/>
        </w:rPr>
        <w:t>数量与发包人实际提供数量、承包人用于施工的实际需求量，三者之间的数量可能存在差异，由此引起的损益，应在施工合同中予以明确。</w:t>
      </w:r>
    </w:p>
    <w:p w:rsidR="00442187" w:rsidRPr="00286EA6" w:rsidRDefault="007E656A" w:rsidP="007E656A">
      <w:pPr>
        <w:ind w:firstLineChars="196" w:firstLine="627"/>
        <w:rPr>
          <w:rFonts w:ascii="仿宋" w:eastAsia="仿宋" w:hAnsi="仿宋"/>
          <w:sz w:val="32"/>
          <w:szCs w:val="32"/>
        </w:rPr>
      </w:pPr>
      <w:r w:rsidRPr="00286EA6">
        <w:rPr>
          <w:rFonts w:ascii="仿宋" w:eastAsia="仿宋" w:hAnsi="仿宋" w:hint="eastAsia"/>
          <w:sz w:val="32"/>
          <w:szCs w:val="32"/>
        </w:rPr>
        <w:t>（三）由设计变更导致</w:t>
      </w:r>
      <w:proofErr w:type="gramStart"/>
      <w:r w:rsidRPr="00286EA6">
        <w:rPr>
          <w:rFonts w:ascii="仿宋" w:eastAsia="仿宋" w:hAnsi="仿宋" w:hint="eastAsia"/>
          <w:sz w:val="32"/>
          <w:szCs w:val="32"/>
        </w:rPr>
        <w:t>的甲供材料</w:t>
      </w:r>
      <w:proofErr w:type="gramEnd"/>
      <w:r w:rsidRPr="00286EA6">
        <w:rPr>
          <w:rFonts w:ascii="仿宋" w:eastAsia="仿宋" w:hAnsi="仿宋" w:hint="eastAsia"/>
          <w:sz w:val="32"/>
          <w:szCs w:val="32"/>
        </w:rPr>
        <w:t>数量、型号规格变动，所引起的相关结算问题，应在施工合同中予以明确。</w:t>
      </w:r>
    </w:p>
    <w:p w:rsidR="008C4E37" w:rsidRPr="00286EA6" w:rsidRDefault="008C4E37" w:rsidP="008C4E37">
      <w:pPr>
        <w:ind w:firstLineChars="200" w:firstLine="640"/>
        <w:rPr>
          <w:rFonts w:ascii="仿宋" w:eastAsia="仿宋" w:hAnsi="仿宋"/>
          <w:sz w:val="32"/>
          <w:szCs w:val="32"/>
        </w:rPr>
      </w:pPr>
      <w:r w:rsidRPr="00286EA6">
        <w:rPr>
          <w:rFonts w:ascii="仿宋" w:eastAsia="仿宋" w:hAnsi="仿宋" w:hint="eastAsia"/>
          <w:sz w:val="32"/>
          <w:szCs w:val="32"/>
        </w:rPr>
        <w:t>四、投标人在编制投标报价时，应根据工程项目特点、市场供应以及合同工期等因素，充分考虑市场价格波动的风险。工程结算时，应按照合同约定的风险幅度范围调整合同价款。</w:t>
      </w:r>
    </w:p>
    <w:p w:rsidR="00302E4C" w:rsidRPr="00286EA6" w:rsidRDefault="008C4E37">
      <w:pPr>
        <w:ind w:firstLineChars="196" w:firstLine="627"/>
        <w:rPr>
          <w:rFonts w:ascii="仿宋" w:eastAsia="仿宋" w:hAnsi="仿宋"/>
          <w:sz w:val="32"/>
          <w:szCs w:val="32"/>
        </w:rPr>
      </w:pPr>
      <w:r w:rsidRPr="00286EA6">
        <w:rPr>
          <w:rFonts w:ascii="仿宋" w:eastAsia="仿宋" w:hAnsi="仿宋" w:hint="eastAsia"/>
          <w:sz w:val="32"/>
          <w:szCs w:val="32"/>
        </w:rPr>
        <w:lastRenderedPageBreak/>
        <w:t>五</w:t>
      </w:r>
      <w:r w:rsidR="00302E4C" w:rsidRPr="00286EA6">
        <w:rPr>
          <w:rFonts w:ascii="仿宋" w:eastAsia="仿宋" w:hAnsi="仿宋" w:hint="eastAsia"/>
          <w:sz w:val="32"/>
          <w:szCs w:val="32"/>
        </w:rPr>
        <w:t>、本定额的安全文明施工费取费标准按照《福建省建筑施工安全文明标准示范图集》进行测算。安全文明施工费费率在招投标时不可竞争，安全文明施工</w:t>
      </w:r>
      <w:proofErr w:type="gramStart"/>
      <w:r w:rsidR="00302E4C" w:rsidRPr="00286EA6">
        <w:rPr>
          <w:rFonts w:ascii="仿宋" w:eastAsia="仿宋" w:hAnsi="仿宋" w:hint="eastAsia"/>
          <w:sz w:val="32"/>
          <w:szCs w:val="32"/>
        </w:rPr>
        <w:t>费</w:t>
      </w:r>
      <w:r w:rsidR="001825E3" w:rsidRPr="00286EA6">
        <w:rPr>
          <w:rFonts w:ascii="仿宋" w:eastAsia="仿宋" w:hAnsi="仿宋" w:hint="eastAsia"/>
          <w:sz w:val="32"/>
          <w:szCs w:val="32"/>
        </w:rPr>
        <w:t>按照</w:t>
      </w:r>
      <w:proofErr w:type="gramEnd"/>
      <w:r w:rsidR="001825E3" w:rsidRPr="00286EA6">
        <w:rPr>
          <w:rFonts w:ascii="仿宋" w:eastAsia="仿宋" w:hAnsi="仿宋" w:hint="eastAsia"/>
          <w:sz w:val="32"/>
          <w:szCs w:val="32"/>
        </w:rPr>
        <w:t>最低金额计算的，投标报价时不得低于规定的最低金额。</w:t>
      </w:r>
    </w:p>
    <w:p w:rsidR="00302E4C" w:rsidRPr="00286EA6" w:rsidRDefault="008C4E37">
      <w:pPr>
        <w:ind w:firstLine="640"/>
        <w:rPr>
          <w:rFonts w:ascii="仿宋" w:eastAsia="仿宋" w:hAnsi="仿宋"/>
          <w:sz w:val="32"/>
          <w:szCs w:val="32"/>
        </w:rPr>
      </w:pPr>
      <w:r w:rsidRPr="00286EA6">
        <w:rPr>
          <w:rFonts w:ascii="仿宋" w:eastAsia="仿宋" w:hAnsi="仿宋" w:hint="eastAsia"/>
          <w:sz w:val="32"/>
          <w:szCs w:val="32"/>
        </w:rPr>
        <w:t>六</w:t>
      </w:r>
      <w:r w:rsidR="00302E4C" w:rsidRPr="00286EA6">
        <w:rPr>
          <w:rFonts w:ascii="仿宋" w:eastAsia="仿宋" w:hAnsi="仿宋" w:hint="eastAsia"/>
          <w:sz w:val="32"/>
          <w:szCs w:val="32"/>
        </w:rPr>
        <w:t>、优质工程增加费，结算时应按照实际</w:t>
      </w:r>
      <w:r w:rsidR="00CE025A" w:rsidRPr="00286EA6">
        <w:rPr>
          <w:rFonts w:ascii="仿宋" w:eastAsia="仿宋" w:hAnsi="仿宋" w:hint="eastAsia"/>
          <w:sz w:val="32"/>
          <w:szCs w:val="32"/>
        </w:rPr>
        <w:t>评获</w:t>
      </w:r>
      <w:r w:rsidR="00302E4C" w:rsidRPr="00286EA6">
        <w:rPr>
          <w:rFonts w:ascii="仿宋" w:eastAsia="仿宋" w:hAnsi="仿宋" w:hint="eastAsia"/>
          <w:sz w:val="32"/>
          <w:szCs w:val="32"/>
        </w:rPr>
        <w:t>的</w:t>
      </w:r>
      <w:r w:rsidR="00CE025A" w:rsidRPr="00286EA6">
        <w:rPr>
          <w:rFonts w:ascii="仿宋" w:eastAsia="仿宋" w:hAnsi="仿宋" w:hint="eastAsia"/>
          <w:sz w:val="32"/>
          <w:szCs w:val="32"/>
        </w:rPr>
        <w:t>最高级别</w:t>
      </w:r>
      <w:r w:rsidR="00953A49" w:rsidRPr="00286EA6">
        <w:rPr>
          <w:rFonts w:ascii="仿宋" w:eastAsia="仿宋" w:hAnsi="仿宋" w:hint="eastAsia"/>
          <w:sz w:val="32"/>
          <w:szCs w:val="32"/>
        </w:rPr>
        <w:t>奖项</w:t>
      </w:r>
      <w:r w:rsidR="00CE025A" w:rsidRPr="00286EA6">
        <w:rPr>
          <w:rFonts w:ascii="仿宋" w:eastAsia="仿宋" w:hAnsi="仿宋" w:hint="eastAsia"/>
          <w:sz w:val="32"/>
          <w:szCs w:val="32"/>
        </w:rPr>
        <w:t>计取相应</w:t>
      </w:r>
      <w:r w:rsidR="00953A49" w:rsidRPr="00286EA6">
        <w:rPr>
          <w:rFonts w:ascii="仿宋" w:eastAsia="仿宋" w:hAnsi="仿宋" w:hint="eastAsia"/>
          <w:sz w:val="32"/>
          <w:szCs w:val="32"/>
        </w:rPr>
        <w:t>优质工程</w:t>
      </w:r>
      <w:r w:rsidR="00CE025A" w:rsidRPr="00286EA6">
        <w:rPr>
          <w:rFonts w:ascii="仿宋" w:eastAsia="仿宋" w:hAnsi="仿宋" w:hint="eastAsia"/>
          <w:sz w:val="32"/>
          <w:szCs w:val="32"/>
        </w:rPr>
        <w:t>增加费</w:t>
      </w:r>
      <w:r w:rsidR="00302E4C" w:rsidRPr="00286EA6">
        <w:rPr>
          <w:rFonts w:ascii="仿宋" w:eastAsia="仿宋" w:hAnsi="仿宋" w:cs="宋体" w:hint="eastAsia"/>
          <w:kern w:val="0"/>
          <w:sz w:val="32"/>
          <w:szCs w:val="32"/>
        </w:rPr>
        <w:t>，不得重复计取。</w:t>
      </w:r>
    </w:p>
    <w:p w:rsidR="00302E4C" w:rsidRPr="00286EA6" w:rsidRDefault="008C4E37">
      <w:pPr>
        <w:ind w:firstLine="640"/>
        <w:rPr>
          <w:rFonts w:ascii="仿宋" w:eastAsia="仿宋" w:hAnsi="仿宋"/>
          <w:sz w:val="32"/>
          <w:szCs w:val="32"/>
        </w:rPr>
      </w:pPr>
      <w:r w:rsidRPr="00286EA6">
        <w:rPr>
          <w:rFonts w:ascii="仿宋" w:eastAsia="仿宋" w:hAnsi="仿宋" w:hint="eastAsia"/>
          <w:sz w:val="32"/>
          <w:szCs w:val="32"/>
        </w:rPr>
        <w:t>七</w:t>
      </w:r>
      <w:r w:rsidR="00302E4C" w:rsidRPr="00286EA6">
        <w:rPr>
          <w:rFonts w:ascii="仿宋" w:eastAsia="仿宋" w:hAnsi="仿宋" w:hint="eastAsia"/>
          <w:sz w:val="32"/>
          <w:szCs w:val="32"/>
        </w:rPr>
        <w:t>、缩短定额工期增加费</w:t>
      </w:r>
    </w:p>
    <w:p w:rsidR="00302E4C" w:rsidRPr="00286EA6" w:rsidRDefault="00302E4C">
      <w:pPr>
        <w:ind w:firstLine="640"/>
        <w:rPr>
          <w:rFonts w:ascii="仿宋" w:eastAsia="仿宋" w:hAnsi="仿宋"/>
          <w:sz w:val="32"/>
          <w:szCs w:val="32"/>
        </w:rPr>
      </w:pPr>
      <w:r w:rsidRPr="00286EA6">
        <w:rPr>
          <w:rFonts w:ascii="仿宋" w:eastAsia="仿宋" w:hAnsi="仿宋" w:hint="eastAsia"/>
          <w:sz w:val="32"/>
          <w:szCs w:val="32"/>
        </w:rPr>
        <w:t>（一）招标人应根据项目特点、工期定额合理确定合同工期，工期缩短时宜组织专家论证，且相应计算缩短定额工期增加费。</w:t>
      </w:r>
    </w:p>
    <w:p w:rsidR="00302E4C" w:rsidRPr="00286EA6" w:rsidRDefault="00302E4C">
      <w:pPr>
        <w:ind w:firstLine="640"/>
        <w:rPr>
          <w:rFonts w:ascii="仿宋" w:eastAsia="仿宋" w:hAnsi="仿宋"/>
          <w:sz w:val="32"/>
          <w:szCs w:val="32"/>
        </w:rPr>
      </w:pPr>
      <w:r w:rsidRPr="00286EA6">
        <w:rPr>
          <w:rFonts w:ascii="仿宋" w:eastAsia="仿宋" w:hAnsi="仿宋" w:hint="eastAsia"/>
          <w:sz w:val="32"/>
          <w:szCs w:val="32"/>
        </w:rPr>
        <w:t>（</w:t>
      </w:r>
      <w:r w:rsidR="00C73DCD" w:rsidRPr="00286EA6">
        <w:rPr>
          <w:rFonts w:ascii="仿宋" w:eastAsia="仿宋" w:hAnsi="仿宋" w:hint="eastAsia"/>
          <w:sz w:val="32"/>
          <w:szCs w:val="32"/>
        </w:rPr>
        <w:t>二</w:t>
      </w:r>
      <w:r w:rsidRPr="00286EA6">
        <w:rPr>
          <w:rFonts w:ascii="仿宋" w:eastAsia="仿宋" w:hAnsi="仿宋" w:hint="eastAsia"/>
          <w:sz w:val="32"/>
          <w:szCs w:val="32"/>
        </w:rPr>
        <w:t>）缩短定额工期增加费，编制施工图预算、工程量清单、招标控制价（最高投标限价）、投标报价时，以合同工期与定额工期进行比较；竣工结算时，以实际施工工期（扣除可以顺延的工期）与定额工期进行比较，并按</w:t>
      </w:r>
      <w:proofErr w:type="gramStart"/>
      <w:r w:rsidRPr="00286EA6">
        <w:rPr>
          <w:rFonts w:ascii="仿宋" w:eastAsia="仿宋" w:hAnsi="仿宋" w:hint="eastAsia"/>
          <w:sz w:val="32"/>
          <w:szCs w:val="32"/>
        </w:rPr>
        <w:t>实调整</w:t>
      </w:r>
      <w:proofErr w:type="gramEnd"/>
      <w:r w:rsidRPr="00286EA6">
        <w:rPr>
          <w:rFonts w:ascii="仿宋" w:eastAsia="仿宋" w:hAnsi="仿宋" w:hint="eastAsia"/>
          <w:sz w:val="32"/>
          <w:szCs w:val="32"/>
        </w:rPr>
        <w:t>缩短定额工期增加费。</w:t>
      </w:r>
    </w:p>
    <w:p w:rsidR="00302E4C" w:rsidRPr="00286EA6" w:rsidRDefault="00302E4C">
      <w:pPr>
        <w:ind w:firstLine="640"/>
        <w:rPr>
          <w:rFonts w:ascii="仿宋" w:eastAsia="仿宋" w:hAnsi="仿宋" w:cs="宋体"/>
          <w:kern w:val="0"/>
          <w:sz w:val="32"/>
          <w:szCs w:val="32"/>
        </w:rPr>
      </w:pPr>
      <w:r w:rsidRPr="00286EA6">
        <w:rPr>
          <w:rFonts w:ascii="仿宋" w:eastAsia="仿宋" w:hAnsi="仿宋" w:hint="eastAsia"/>
          <w:sz w:val="32"/>
          <w:szCs w:val="32"/>
        </w:rPr>
        <w:t>（</w:t>
      </w:r>
      <w:r w:rsidR="00C73DCD" w:rsidRPr="00286EA6">
        <w:rPr>
          <w:rFonts w:ascii="仿宋" w:eastAsia="仿宋" w:hAnsi="仿宋" w:hint="eastAsia"/>
          <w:sz w:val="32"/>
          <w:szCs w:val="32"/>
        </w:rPr>
        <w:t>三</w:t>
      </w:r>
      <w:r w:rsidRPr="00286EA6">
        <w:rPr>
          <w:rFonts w:ascii="仿宋" w:eastAsia="仿宋" w:hAnsi="仿宋" w:hint="eastAsia"/>
          <w:sz w:val="32"/>
          <w:szCs w:val="32"/>
        </w:rPr>
        <w:t>）实际施工工期（扣除可以顺延的工期）</w:t>
      </w:r>
      <w:proofErr w:type="gramStart"/>
      <w:r w:rsidRPr="00286EA6">
        <w:rPr>
          <w:rFonts w:ascii="仿宋" w:eastAsia="仿宋" w:hAnsi="仿宋" w:cs="宋体" w:hint="eastAsia"/>
          <w:kern w:val="0"/>
          <w:sz w:val="32"/>
          <w:szCs w:val="32"/>
        </w:rPr>
        <w:t>较合同</w:t>
      </w:r>
      <w:proofErr w:type="gramEnd"/>
      <w:r w:rsidRPr="00286EA6">
        <w:rPr>
          <w:rFonts w:ascii="仿宋" w:eastAsia="仿宋" w:hAnsi="仿宋" w:cs="宋体" w:hint="eastAsia"/>
          <w:kern w:val="0"/>
          <w:sz w:val="32"/>
          <w:szCs w:val="32"/>
        </w:rPr>
        <w:t>工期提前或延后的奖惩，应在招标文件和施工合同中约定，并按合同约定</w:t>
      </w:r>
      <w:r w:rsidR="00C73DCD" w:rsidRPr="00286EA6">
        <w:rPr>
          <w:rFonts w:ascii="仿宋" w:eastAsia="仿宋" w:hAnsi="仿宋" w:cs="宋体" w:hint="eastAsia"/>
          <w:kern w:val="0"/>
          <w:sz w:val="32"/>
          <w:szCs w:val="32"/>
        </w:rPr>
        <w:t>另行</w:t>
      </w:r>
      <w:r w:rsidRPr="00286EA6">
        <w:rPr>
          <w:rFonts w:ascii="仿宋" w:eastAsia="仿宋" w:hAnsi="仿宋" w:cs="宋体" w:hint="eastAsia"/>
          <w:kern w:val="0"/>
          <w:sz w:val="32"/>
          <w:szCs w:val="32"/>
        </w:rPr>
        <w:t>计算奖惩费用。</w:t>
      </w:r>
    </w:p>
    <w:p w:rsidR="00302E4C" w:rsidRPr="00286EA6" w:rsidRDefault="008C4E37">
      <w:pPr>
        <w:ind w:firstLineChars="200" w:firstLine="640"/>
        <w:rPr>
          <w:rFonts w:ascii="仿宋" w:eastAsia="仿宋" w:hAnsi="仿宋"/>
          <w:sz w:val="32"/>
          <w:szCs w:val="32"/>
        </w:rPr>
      </w:pPr>
      <w:r w:rsidRPr="00286EA6">
        <w:rPr>
          <w:rFonts w:ascii="仿宋" w:eastAsia="仿宋" w:hAnsi="仿宋" w:hint="eastAsia"/>
          <w:sz w:val="32"/>
          <w:szCs w:val="32"/>
        </w:rPr>
        <w:t>八</w:t>
      </w:r>
      <w:r w:rsidR="00302E4C" w:rsidRPr="00286EA6">
        <w:rPr>
          <w:rFonts w:ascii="仿宋" w:eastAsia="仿宋" w:hAnsi="仿宋" w:hint="eastAsia"/>
          <w:sz w:val="32"/>
          <w:szCs w:val="32"/>
        </w:rPr>
        <w:t>、总承包服务费与施工配合费</w:t>
      </w:r>
    </w:p>
    <w:p w:rsidR="00302E4C" w:rsidRPr="00286EA6" w:rsidRDefault="00302E4C">
      <w:pPr>
        <w:ind w:firstLineChars="250" w:firstLine="800"/>
        <w:rPr>
          <w:rFonts w:ascii="仿宋" w:eastAsia="仿宋" w:hAnsi="仿宋"/>
          <w:sz w:val="32"/>
          <w:szCs w:val="32"/>
        </w:rPr>
      </w:pPr>
      <w:r w:rsidRPr="00286EA6">
        <w:rPr>
          <w:rFonts w:ascii="仿宋" w:eastAsia="仿宋" w:hAnsi="仿宋" w:hint="eastAsia"/>
          <w:sz w:val="32"/>
          <w:szCs w:val="32"/>
        </w:rPr>
        <w:t>（一）发包</w:t>
      </w:r>
      <w:r w:rsidRPr="00286EA6">
        <w:rPr>
          <w:rFonts w:ascii="仿宋" w:eastAsia="仿宋" w:hAnsi="仿宋" w:hint="eastAsia"/>
          <w:sz w:val="32"/>
          <w:szCs w:val="32"/>
          <w:lang w:val="zh-CN"/>
        </w:rPr>
        <w:t>人</w:t>
      </w:r>
      <w:r w:rsidRPr="00286EA6">
        <w:rPr>
          <w:rFonts w:ascii="仿宋" w:eastAsia="仿宋" w:hAnsi="仿宋" w:hint="eastAsia"/>
          <w:sz w:val="32"/>
          <w:szCs w:val="32"/>
        </w:rPr>
        <w:t>依法将专业工程单独发包，由施工总承包人履行总承包管理的，</w:t>
      </w:r>
      <w:r w:rsidRPr="00286EA6">
        <w:rPr>
          <w:rFonts w:ascii="仿宋" w:eastAsia="仿宋" w:hAnsi="仿宋" w:hint="eastAsia"/>
          <w:sz w:val="32"/>
          <w:szCs w:val="32"/>
          <w:lang w:val="zh-CN"/>
        </w:rPr>
        <w:t>应当计取专业工程</w:t>
      </w:r>
      <w:r w:rsidRPr="00286EA6">
        <w:rPr>
          <w:rFonts w:ascii="仿宋" w:eastAsia="仿宋" w:hAnsi="仿宋" w:hint="eastAsia"/>
          <w:sz w:val="32"/>
          <w:szCs w:val="32"/>
        </w:rPr>
        <w:t>总承包服务费。</w:t>
      </w:r>
    </w:p>
    <w:p w:rsidR="00302E4C" w:rsidRPr="00286EA6" w:rsidRDefault="00302E4C">
      <w:pPr>
        <w:ind w:firstLineChars="250" w:firstLine="800"/>
        <w:rPr>
          <w:rFonts w:ascii="仿宋" w:eastAsia="仿宋" w:hAnsi="仿宋"/>
          <w:sz w:val="32"/>
          <w:szCs w:val="32"/>
        </w:rPr>
      </w:pPr>
      <w:r w:rsidRPr="00286EA6">
        <w:rPr>
          <w:rFonts w:ascii="仿宋" w:eastAsia="仿宋" w:hAnsi="仿宋" w:hint="eastAsia"/>
          <w:sz w:val="32"/>
          <w:szCs w:val="32"/>
        </w:rPr>
        <w:t>（二）</w:t>
      </w:r>
      <w:proofErr w:type="gramStart"/>
      <w:r w:rsidRPr="00286EA6">
        <w:rPr>
          <w:rFonts w:ascii="仿宋" w:eastAsia="仿宋" w:hAnsi="仿宋" w:hint="eastAsia"/>
          <w:sz w:val="32"/>
          <w:szCs w:val="32"/>
        </w:rPr>
        <w:t>甲供材料</w:t>
      </w:r>
      <w:proofErr w:type="gramEnd"/>
      <w:r w:rsidRPr="00286EA6">
        <w:rPr>
          <w:rFonts w:ascii="仿宋" w:eastAsia="仿宋" w:hAnsi="仿宋" w:hint="eastAsia"/>
          <w:sz w:val="32"/>
          <w:szCs w:val="32"/>
        </w:rPr>
        <w:t>应当</w:t>
      </w:r>
      <w:proofErr w:type="gramStart"/>
      <w:r w:rsidRPr="00286EA6">
        <w:rPr>
          <w:rFonts w:ascii="仿宋" w:eastAsia="仿宋" w:hAnsi="仿宋" w:hint="eastAsia"/>
          <w:sz w:val="32"/>
          <w:szCs w:val="32"/>
        </w:rPr>
        <w:t>计取甲供材料</w:t>
      </w:r>
      <w:proofErr w:type="gramEnd"/>
      <w:r w:rsidRPr="00286EA6">
        <w:rPr>
          <w:rFonts w:ascii="仿宋" w:eastAsia="仿宋" w:hAnsi="仿宋" w:hint="eastAsia"/>
          <w:sz w:val="32"/>
          <w:szCs w:val="32"/>
        </w:rPr>
        <w:t>总承包服务费</w:t>
      </w:r>
      <w:r w:rsidR="003B53F9" w:rsidRPr="00286EA6">
        <w:rPr>
          <w:rFonts w:ascii="仿宋" w:eastAsia="仿宋" w:hAnsi="仿宋" w:hint="eastAsia"/>
          <w:sz w:val="32"/>
          <w:szCs w:val="32"/>
        </w:rPr>
        <w:t>，</w:t>
      </w:r>
      <w:proofErr w:type="gramStart"/>
      <w:r w:rsidRPr="00286EA6">
        <w:rPr>
          <w:rFonts w:ascii="仿宋" w:eastAsia="仿宋" w:hAnsi="仿宋" w:hint="eastAsia"/>
          <w:sz w:val="32"/>
          <w:szCs w:val="32"/>
        </w:rPr>
        <w:t>甲供设备不计取总</w:t>
      </w:r>
      <w:proofErr w:type="gramEnd"/>
      <w:r w:rsidRPr="00286EA6">
        <w:rPr>
          <w:rFonts w:ascii="仿宋" w:eastAsia="仿宋" w:hAnsi="仿宋" w:hint="eastAsia"/>
          <w:sz w:val="32"/>
          <w:szCs w:val="32"/>
        </w:rPr>
        <w:t>承包服务费。</w:t>
      </w:r>
      <w:proofErr w:type="gramStart"/>
      <w:r w:rsidRPr="00286EA6">
        <w:rPr>
          <w:rFonts w:ascii="仿宋" w:eastAsia="仿宋" w:hAnsi="仿宋" w:hint="eastAsia"/>
          <w:sz w:val="32"/>
          <w:szCs w:val="32"/>
        </w:rPr>
        <w:t>甲供材料</w:t>
      </w:r>
      <w:proofErr w:type="gramEnd"/>
      <w:r w:rsidRPr="00286EA6">
        <w:rPr>
          <w:rFonts w:ascii="仿宋" w:eastAsia="仿宋" w:hAnsi="仿宋" w:hint="eastAsia"/>
          <w:sz w:val="32"/>
          <w:szCs w:val="32"/>
        </w:rPr>
        <w:t>的检验试验费和采购费由发包人承担，</w:t>
      </w:r>
      <w:proofErr w:type="gramStart"/>
      <w:r w:rsidRPr="00286EA6">
        <w:rPr>
          <w:rFonts w:ascii="仿宋" w:eastAsia="仿宋" w:hAnsi="仿宋" w:hint="eastAsia"/>
          <w:sz w:val="32"/>
          <w:szCs w:val="32"/>
        </w:rPr>
        <w:t>甲供材料</w:t>
      </w:r>
      <w:proofErr w:type="gramEnd"/>
      <w:r w:rsidRPr="00286EA6">
        <w:rPr>
          <w:rFonts w:ascii="仿宋" w:eastAsia="仿宋" w:hAnsi="仿宋" w:hint="eastAsia"/>
          <w:sz w:val="32"/>
          <w:szCs w:val="32"/>
        </w:rPr>
        <w:t>到达施工现场后的保管费由承包人承担。</w:t>
      </w:r>
    </w:p>
    <w:p w:rsidR="00302E4C" w:rsidRPr="00286EA6" w:rsidRDefault="00302E4C">
      <w:pPr>
        <w:ind w:firstLineChars="250" w:firstLine="800"/>
        <w:rPr>
          <w:rFonts w:ascii="仿宋" w:eastAsia="仿宋" w:hAnsi="仿宋"/>
          <w:sz w:val="32"/>
          <w:szCs w:val="32"/>
        </w:rPr>
      </w:pPr>
      <w:r w:rsidRPr="00286EA6">
        <w:rPr>
          <w:rFonts w:ascii="仿宋" w:eastAsia="仿宋" w:hAnsi="仿宋" w:hint="eastAsia"/>
          <w:sz w:val="32"/>
          <w:szCs w:val="32"/>
        </w:rPr>
        <w:t>（三）专业工程总承包服务费不含专业工程施工配合费。专</w:t>
      </w:r>
      <w:r w:rsidRPr="00286EA6">
        <w:rPr>
          <w:rFonts w:ascii="仿宋" w:eastAsia="仿宋" w:hAnsi="仿宋" w:hint="eastAsia"/>
          <w:sz w:val="32"/>
          <w:szCs w:val="32"/>
        </w:rPr>
        <w:lastRenderedPageBreak/>
        <w:t>业工程施工承包人使用施工总承包人的脚手架、机械设备、水、电以及安全设施、文明设施、临时设施等的费用，由施工总承包人向专业工程施工承包人协商收取，参考费率（含税）1.5～3.5%。施工总承包人也可以经协商后向发包人收取专业工程施工配合费，发包人再向专业承包人抵扣。</w:t>
      </w:r>
    </w:p>
    <w:p w:rsidR="00302E4C" w:rsidRPr="00286EA6" w:rsidRDefault="008C4E37">
      <w:pPr>
        <w:ind w:firstLine="640"/>
        <w:rPr>
          <w:rFonts w:ascii="仿宋" w:eastAsia="仿宋" w:hAnsi="仿宋"/>
          <w:sz w:val="32"/>
          <w:szCs w:val="32"/>
        </w:rPr>
      </w:pPr>
      <w:r w:rsidRPr="00286EA6">
        <w:rPr>
          <w:rFonts w:ascii="仿宋" w:eastAsia="仿宋" w:hAnsi="仿宋" w:cs="宋体" w:hint="eastAsia"/>
          <w:kern w:val="0"/>
          <w:sz w:val="32"/>
          <w:szCs w:val="32"/>
        </w:rPr>
        <w:t>九</w:t>
      </w:r>
      <w:r w:rsidR="00302E4C" w:rsidRPr="00286EA6">
        <w:rPr>
          <w:rFonts w:ascii="仿宋" w:eastAsia="仿宋" w:hAnsi="仿宋" w:cs="宋体" w:hint="eastAsia"/>
          <w:kern w:val="0"/>
          <w:sz w:val="32"/>
          <w:szCs w:val="32"/>
        </w:rPr>
        <w:t>、</w:t>
      </w:r>
      <w:r w:rsidR="00302E4C" w:rsidRPr="00286EA6">
        <w:rPr>
          <w:rFonts w:ascii="仿宋" w:eastAsia="仿宋" w:hAnsi="仿宋" w:hint="eastAsia"/>
          <w:sz w:val="32"/>
          <w:szCs w:val="32"/>
        </w:rPr>
        <w:t>在风雨季施工期间，当遇到台风或暴雨等不利气候条件时，在承包人已采取一般性防护措施的前提下，仍对施工现场造成破坏或基坑积水等影响，其工程修复和抽（排）水费用应按现场签证另行计算。</w:t>
      </w:r>
    </w:p>
    <w:p w:rsidR="00302E4C" w:rsidRPr="00286EA6" w:rsidRDefault="008C4E37">
      <w:pPr>
        <w:ind w:firstLineChars="200" w:firstLine="640"/>
        <w:rPr>
          <w:rFonts w:ascii="仿宋" w:eastAsia="仿宋" w:hAnsi="仿宋"/>
          <w:sz w:val="32"/>
          <w:szCs w:val="32"/>
        </w:rPr>
      </w:pPr>
      <w:r w:rsidRPr="00286EA6">
        <w:rPr>
          <w:rFonts w:ascii="仿宋" w:eastAsia="仿宋" w:hAnsi="仿宋" w:hint="eastAsia"/>
          <w:sz w:val="32"/>
          <w:szCs w:val="32"/>
        </w:rPr>
        <w:t>十</w:t>
      </w:r>
      <w:r w:rsidR="00302E4C" w:rsidRPr="00286EA6">
        <w:rPr>
          <w:rFonts w:ascii="仿宋" w:eastAsia="仿宋" w:hAnsi="仿宋" w:hint="eastAsia"/>
          <w:sz w:val="32"/>
          <w:szCs w:val="32"/>
        </w:rPr>
        <w:t>、人工费调整系数按省建设行政主管部门发布或其规定执行。</w:t>
      </w:r>
    </w:p>
    <w:p w:rsidR="00302E4C" w:rsidRPr="00286EA6" w:rsidRDefault="00E103C3" w:rsidP="008C4E37">
      <w:pPr>
        <w:widowControl/>
        <w:ind w:firstLineChars="224" w:firstLine="717"/>
        <w:rPr>
          <w:rFonts w:ascii="仿宋" w:eastAsia="仿宋" w:hAnsi="仿宋"/>
          <w:sz w:val="32"/>
          <w:szCs w:val="32"/>
        </w:rPr>
      </w:pPr>
      <w:r w:rsidRPr="00286EA6">
        <w:rPr>
          <w:rFonts w:ascii="仿宋" w:eastAsia="仿宋" w:hAnsi="仿宋" w:hint="eastAsia"/>
          <w:sz w:val="32"/>
          <w:szCs w:val="32"/>
        </w:rPr>
        <w:t>十</w:t>
      </w:r>
      <w:r w:rsidR="008C4E37" w:rsidRPr="00286EA6">
        <w:rPr>
          <w:rFonts w:ascii="仿宋" w:eastAsia="仿宋" w:hAnsi="仿宋" w:hint="eastAsia"/>
          <w:sz w:val="32"/>
          <w:szCs w:val="32"/>
        </w:rPr>
        <w:t>一</w:t>
      </w:r>
      <w:r w:rsidR="00302E4C" w:rsidRPr="00286EA6">
        <w:rPr>
          <w:rFonts w:ascii="仿宋" w:eastAsia="仿宋" w:hAnsi="仿宋" w:hint="eastAsia"/>
          <w:sz w:val="32"/>
          <w:szCs w:val="32"/>
        </w:rPr>
        <w:t>、编制施工图预算、招标控制价（最高限价）时，材料（含设备）单价应按照我省有关规定确定。</w:t>
      </w:r>
    </w:p>
    <w:p w:rsidR="00302E4C" w:rsidRPr="00286EA6" w:rsidRDefault="00302E4C" w:rsidP="008C4E37">
      <w:pPr>
        <w:widowControl/>
        <w:ind w:firstLineChars="224" w:firstLine="717"/>
        <w:rPr>
          <w:rFonts w:ascii="仿宋" w:eastAsia="仿宋" w:hAnsi="仿宋"/>
          <w:sz w:val="32"/>
          <w:szCs w:val="32"/>
        </w:rPr>
      </w:pPr>
      <w:r w:rsidRPr="00286EA6">
        <w:rPr>
          <w:rFonts w:ascii="仿宋" w:eastAsia="仿宋" w:hAnsi="仿宋" w:hint="eastAsia"/>
          <w:sz w:val="32"/>
          <w:szCs w:val="32"/>
        </w:rPr>
        <w:t>十</w:t>
      </w:r>
      <w:r w:rsidR="008C4E37" w:rsidRPr="00286EA6">
        <w:rPr>
          <w:rFonts w:ascii="仿宋" w:eastAsia="仿宋" w:hAnsi="仿宋" w:hint="eastAsia"/>
          <w:sz w:val="32"/>
          <w:szCs w:val="32"/>
        </w:rPr>
        <w:t>二</w:t>
      </w:r>
      <w:r w:rsidRPr="00286EA6">
        <w:rPr>
          <w:rFonts w:ascii="仿宋" w:eastAsia="仿宋" w:hAnsi="仿宋" w:hint="eastAsia"/>
          <w:sz w:val="32"/>
          <w:szCs w:val="32"/>
        </w:rPr>
        <w:t>、由于</w:t>
      </w:r>
      <w:proofErr w:type="gramStart"/>
      <w:r w:rsidRPr="00286EA6">
        <w:rPr>
          <w:rFonts w:ascii="仿宋" w:eastAsia="仿宋" w:hAnsi="仿宋" w:hint="eastAsia"/>
          <w:sz w:val="32"/>
          <w:szCs w:val="32"/>
        </w:rPr>
        <w:t>发包人甲供材料</w:t>
      </w:r>
      <w:proofErr w:type="gramEnd"/>
      <w:r w:rsidRPr="00286EA6">
        <w:rPr>
          <w:rFonts w:ascii="仿宋" w:eastAsia="仿宋" w:hAnsi="仿宋" w:hint="eastAsia"/>
          <w:sz w:val="32"/>
          <w:szCs w:val="32"/>
        </w:rPr>
        <w:t>、</w:t>
      </w:r>
      <w:r w:rsidR="009D0C22" w:rsidRPr="00286EA6">
        <w:rPr>
          <w:rFonts w:ascii="仿宋" w:eastAsia="仿宋" w:hAnsi="仿宋" w:hint="eastAsia"/>
          <w:sz w:val="32"/>
          <w:szCs w:val="32"/>
        </w:rPr>
        <w:t>工程</w:t>
      </w:r>
      <w:r w:rsidRPr="00286EA6">
        <w:rPr>
          <w:rFonts w:ascii="仿宋" w:eastAsia="仿宋" w:hAnsi="仿宋" w:hint="eastAsia"/>
          <w:sz w:val="32"/>
          <w:szCs w:val="32"/>
        </w:rPr>
        <w:t>设备，造成承包人税负加重的，应予承包人适当补偿，具体金额由承发包双方协商确定。</w:t>
      </w:r>
    </w:p>
    <w:p w:rsidR="00302E4C" w:rsidRPr="00286EA6" w:rsidRDefault="00E103C3" w:rsidP="00543538">
      <w:pPr>
        <w:widowControl/>
        <w:ind w:firstLineChars="224" w:firstLine="717"/>
        <w:rPr>
          <w:rFonts w:ascii="仿宋" w:eastAsia="仿宋" w:hAnsi="仿宋" w:cs="宋体"/>
          <w:kern w:val="0"/>
          <w:sz w:val="32"/>
          <w:szCs w:val="32"/>
        </w:rPr>
      </w:pPr>
      <w:r w:rsidRPr="00286EA6">
        <w:rPr>
          <w:rFonts w:ascii="仿宋" w:eastAsia="仿宋" w:hAnsi="仿宋" w:hint="eastAsia"/>
          <w:sz w:val="32"/>
          <w:szCs w:val="32"/>
        </w:rPr>
        <w:t>十</w:t>
      </w:r>
      <w:r w:rsidR="008C4E37" w:rsidRPr="00286EA6">
        <w:rPr>
          <w:rFonts w:ascii="仿宋" w:eastAsia="仿宋" w:hAnsi="仿宋" w:hint="eastAsia"/>
          <w:sz w:val="32"/>
          <w:szCs w:val="32"/>
        </w:rPr>
        <w:t>三</w:t>
      </w:r>
      <w:r w:rsidR="00302E4C" w:rsidRPr="00286EA6">
        <w:rPr>
          <w:rFonts w:ascii="仿宋" w:eastAsia="仿宋" w:hAnsi="仿宋" w:hint="eastAsia"/>
          <w:sz w:val="32"/>
          <w:szCs w:val="32"/>
        </w:rPr>
        <w:t>、应由承包人承担的材料检验试验费中，不包括</w:t>
      </w:r>
      <w:r w:rsidR="00302E4C" w:rsidRPr="00286EA6">
        <w:rPr>
          <w:rFonts w:ascii="仿宋" w:eastAsia="仿宋" w:hAnsi="仿宋" w:cs="宋体" w:hint="eastAsia"/>
          <w:kern w:val="0"/>
          <w:sz w:val="32"/>
          <w:szCs w:val="32"/>
        </w:rPr>
        <w:t>新结构、新材料的试验费，以及对构件做破坏性试验及其他特殊要求检验试验的费用和发包人委托检测机构进行检测的费用，如：桩基检测，门窗幕墙性能检测，面砖、预埋件、螺栓拉拔试验，胶相溶性试验，防雷测试，</w:t>
      </w:r>
      <w:r w:rsidR="00302E4C" w:rsidRPr="00286EA6">
        <w:rPr>
          <w:rFonts w:ascii="仿宋" w:eastAsia="仿宋" w:hAnsi="仿宋" w:cs="宋体" w:hint="eastAsia"/>
          <w:bCs/>
          <w:kern w:val="0"/>
          <w:sz w:val="32"/>
          <w:szCs w:val="32"/>
        </w:rPr>
        <w:t>通电测试，建筑安全、消防检测，室内空气质量检测等费用</w:t>
      </w:r>
      <w:r w:rsidR="00636867" w:rsidRPr="00286EA6">
        <w:rPr>
          <w:rFonts w:ascii="仿宋" w:eastAsia="仿宋" w:hAnsi="仿宋" w:hint="eastAsia"/>
          <w:sz w:val="32"/>
          <w:szCs w:val="32"/>
        </w:rPr>
        <w:t>。</w:t>
      </w:r>
    </w:p>
    <w:p w:rsidR="00302E4C" w:rsidRPr="00286EA6" w:rsidRDefault="00302E4C" w:rsidP="00543538">
      <w:pPr>
        <w:widowControl/>
        <w:ind w:firstLineChars="224" w:firstLine="717"/>
        <w:rPr>
          <w:rFonts w:ascii="仿宋" w:eastAsia="仿宋" w:hAnsi="仿宋" w:cs="宋体"/>
          <w:kern w:val="0"/>
          <w:sz w:val="32"/>
          <w:szCs w:val="32"/>
        </w:rPr>
      </w:pPr>
      <w:r w:rsidRPr="00286EA6">
        <w:rPr>
          <w:rFonts w:ascii="仿宋" w:eastAsia="仿宋" w:hAnsi="仿宋" w:cs="宋体" w:hint="eastAsia"/>
          <w:kern w:val="0"/>
          <w:sz w:val="32"/>
          <w:szCs w:val="32"/>
        </w:rPr>
        <w:lastRenderedPageBreak/>
        <w:t>承包人提供的具有合格证明的建筑材料，发包人要求检测的，若检测结果不合格，该检测费用由承包人承担；若检测结果合格的，该检测费用由发包人承担。</w:t>
      </w:r>
    </w:p>
    <w:p w:rsidR="00302E4C" w:rsidRPr="00286EA6" w:rsidRDefault="00E103C3">
      <w:pPr>
        <w:ind w:firstLineChars="200" w:firstLine="640"/>
        <w:jc w:val="left"/>
        <w:rPr>
          <w:rFonts w:ascii="仿宋" w:eastAsia="仿宋" w:hAnsi="仿宋"/>
          <w:sz w:val="32"/>
          <w:szCs w:val="32"/>
        </w:rPr>
      </w:pPr>
      <w:r w:rsidRPr="00286EA6">
        <w:rPr>
          <w:rFonts w:ascii="仿宋" w:eastAsia="仿宋" w:hAnsi="仿宋" w:hint="eastAsia"/>
          <w:sz w:val="32"/>
          <w:szCs w:val="32"/>
        </w:rPr>
        <w:t>十</w:t>
      </w:r>
      <w:r w:rsidR="008C4E37" w:rsidRPr="00286EA6">
        <w:rPr>
          <w:rFonts w:ascii="仿宋" w:eastAsia="仿宋" w:hAnsi="仿宋" w:hint="eastAsia"/>
          <w:sz w:val="32"/>
          <w:szCs w:val="32"/>
        </w:rPr>
        <w:t>四</w:t>
      </w:r>
      <w:r w:rsidR="00302E4C" w:rsidRPr="00286EA6">
        <w:rPr>
          <w:rFonts w:ascii="仿宋" w:eastAsia="仿宋" w:hAnsi="仿宋" w:hint="eastAsia"/>
          <w:sz w:val="32"/>
          <w:szCs w:val="32"/>
        </w:rPr>
        <w:t>、施工机械台班预算单价由省建设行政主管部门发布。</w:t>
      </w:r>
    </w:p>
    <w:p w:rsidR="000849F0" w:rsidRPr="00286EA6" w:rsidRDefault="000849F0" w:rsidP="000849F0">
      <w:pPr>
        <w:tabs>
          <w:tab w:val="center" w:pos="4592"/>
          <w:tab w:val="left" w:pos="5670"/>
          <w:tab w:val="left" w:pos="6510"/>
        </w:tabs>
        <w:ind w:leftChars="675" w:left="1418"/>
        <w:rPr>
          <w:rFonts w:ascii="仿宋" w:eastAsia="仿宋" w:hAnsi="仿宋"/>
          <w:sz w:val="32"/>
          <w:szCs w:val="32"/>
        </w:rPr>
      </w:pPr>
      <w:r w:rsidRPr="00286EA6">
        <w:rPr>
          <w:rFonts w:ascii="仿宋" w:eastAsia="仿宋" w:hAnsi="仿宋"/>
          <w:sz w:val="32"/>
          <w:szCs w:val="32"/>
        </w:rPr>
        <w:br w:type="page"/>
      </w:r>
    </w:p>
    <w:p w:rsidR="00286EA6" w:rsidRPr="00286EA6" w:rsidRDefault="00286EA6" w:rsidP="000849F0">
      <w:pPr>
        <w:tabs>
          <w:tab w:val="center" w:pos="4592"/>
          <w:tab w:val="left" w:pos="5670"/>
          <w:tab w:val="left" w:pos="6510"/>
        </w:tabs>
        <w:ind w:leftChars="67" w:left="141"/>
        <w:rPr>
          <w:rFonts w:ascii="仿宋" w:eastAsia="仿宋" w:hAnsi="仿宋"/>
          <w:sz w:val="32"/>
          <w:szCs w:val="32"/>
        </w:rPr>
      </w:pPr>
    </w:p>
    <w:p w:rsidR="00286EA6" w:rsidRPr="00286EA6" w:rsidRDefault="00286EA6" w:rsidP="000849F0">
      <w:pPr>
        <w:tabs>
          <w:tab w:val="center" w:pos="4592"/>
          <w:tab w:val="left" w:pos="5670"/>
          <w:tab w:val="left" w:pos="6510"/>
        </w:tabs>
        <w:ind w:leftChars="67" w:left="141"/>
        <w:rPr>
          <w:rFonts w:ascii="仿宋" w:eastAsia="仿宋" w:hAnsi="仿宋"/>
          <w:sz w:val="32"/>
          <w:szCs w:val="32"/>
        </w:rPr>
      </w:pPr>
    </w:p>
    <w:p w:rsidR="000849F0" w:rsidRPr="00286EA6" w:rsidRDefault="000849F0" w:rsidP="000849F0">
      <w:pPr>
        <w:tabs>
          <w:tab w:val="center" w:pos="4592"/>
          <w:tab w:val="left" w:pos="5670"/>
          <w:tab w:val="left" w:pos="6510"/>
        </w:tabs>
        <w:ind w:leftChars="67" w:left="141"/>
        <w:rPr>
          <w:rFonts w:ascii="仿宋" w:eastAsia="仿宋" w:hAnsi="仿宋"/>
          <w:sz w:val="32"/>
          <w:szCs w:val="32"/>
        </w:rPr>
      </w:pPr>
      <w:r w:rsidRPr="00286EA6">
        <w:rPr>
          <w:rFonts w:ascii="仿宋" w:eastAsia="仿宋" w:hAnsi="仿宋" w:hint="eastAsia"/>
          <w:sz w:val="32"/>
          <w:szCs w:val="32"/>
        </w:rPr>
        <w:t>批准部门：福建省住房和城乡建设厅</w:t>
      </w:r>
    </w:p>
    <w:p w:rsidR="000849F0" w:rsidRPr="00286EA6" w:rsidRDefault="000849F0" w:rsidP="000849F0">
      <w:pPr>
        <w:tabs>
          <w:tab w:val="center" w:pos="4592"/>
          <w:tab w:val="left" w:pos="5670"/>
          <w:tab w:val="left" w:pos="6510"/>
        </w:tabs>
        <w:ind w:leftChars="67" w:left="141"/>
        <w:rPr>
          <w:rFonts w:ascii="仿宋" w:eastAsia="仿宋" w:hAnsi="仿宋"/>
          <w:sz w:val="32"/>
          <w:szCs w:val="32"/>
        </w:rPr>
      </w:pPr>
      <w:r w:rsidRPr="00286EA6">
        <w:rPr>
          <w:rFonts w:ascii="仿宋" w:eastAsia="仿宋" w:hAnsi="仿宋" w:hint="eastAsia"/>
          <w:sz w:val="32"/>
          <w:szCs w:val="32"/>
        </w:rPr>
        <w:t>主编单位：福建省建设工程造价管理总站</w:t>
      </w:r>
    </w:p>
    <w:p w:rsidR="000849F0" w:rsidRPr="00286EA6" w:rsidRDefault="000849F0" w:rsidP="000849F0">
      <w:pPr>
        <w:tabs>
          <w:tab w:val="center" w:pos="4592"/>
          <w:tab w:val="left" w:pos="5670"/>
          <w:tab w:val="left" w:pos="6510"/>
        </w:tabs>
        <w:ind w:leftChars="67" w:left="141"/>
        <w:rPr>
          <w:rFonts w:ascii="仿宋" w:eastAsia="仿宋" w:hAnsi="仿宋"/>
          <w:sz w:val="32"/>
          <w:szCs w:val="32"/>
        </w:rPr>
      </w:pPr>
      <w:r w:rsidRPr="00286EA6">
        <w:rPr>
          <w:rFonts w:ascii="仿宋" w:eastAsia="仿宋" w:hAnsi="仿宋" w:hint="eastAsia"/>
          <w:sz w:val="32"/>
          <w:szCs w:val="32"/>
        </w:rPr>
        <w:t>审定人员：</w:t>
      </w:r>
      <w:proofErr w:type="gramStart"/>
      <w:r w:rsidRPr="00286EA6">
        <w:rPr>
          <w:rFonts w:ascii="仿宋" w:eastAsia="仿宋" w:hAnsi="仿宋" w:hint="eastAsia"/>
          <w:sz w:val="32"/>
          <w:szCs w:val="32"/>
        </w:rPr>
        <w:t>鄢</w:t>
      </w:r>
      <w:proofErr w:type="gramEnd"/>
      <w:r w:rsidRPr="00286EA6">
        <w:rPr>
          <w:rFonts w:ascii="仿宋" w:eastAsia="仿宋" w:hAnsi="仿宋" w:hint="eastAsia"/>
          <w:sz w:val="32"/>
          <w:szCs w:val="32"/>
        </w:rPr>
        <w:t xml:space="preserve">  飞、黄玉富</w:t>
      </w:r>
    </w:p>
    <w:p w:rsidR="000849F0" w:rsidRPr="00286EA6" w:rsidRDefault="000849F0" w:rsidP="000849F0">
      <w:pPr>
        <w:tabs>
          <w:tab w:val="center" w:pos="4592"/>
          <w:tab w:val="left" w:pos="5670"/>
          <w:tab w:val="left" w:pos="6510"/>
        </w:tabs>
        <w:ind w:leftChars="67" w:left="141"/>
        <w:rPr>
          <w:rFonts w:ascii="仿宋" w:eastAsia="仿宋" w:hAnsi="仿宋"/>
          <w:sz w:val="32"/>
          <w:szCs w:val="32"/>
        </w:rPr>
      </w:pPr>
      <w:r w:rsidRPr="00286EA6">
        <w:rPr>
          <w:rFonts w:ascii="仿宋" w:eastAsia="仿宋" w:hAnsi="仿宋" w:hint="eastAsia"/>
          <w:sz w:val="32"/>
          <w:szCs w:val="32"/>
        </w:rPr>
        <w:t>主编人员：高雄映、赵俊秋、康章、吴克楚、翁宇星</w:t>
      </w:r>
    </w:p>
    <w:p w:rsidR="000849F0" w:rsidRPr="00286EA6" w:rsidRDefault="000849F0">
      <w:pPr>
        <w:ind w:firstLineChars="200" w:firstLine="640"/>
        <w:jc w:val="left"/>
        <w:rPr>
          <w:rFonts w:ascii="仿宋" w:eastAsia="仿宋" w:hAnsi="仿宋"/>
          <w:sz w:val="32"/>
          <w:szCs w:val="32"/>
        </w:rPr>
      </w:pPr>
    </w:p>
    <w:sectPr w:rsidR="000849F0" w:rsidRPr="00286EA6" w:rsidSect="00A41106">
      <w:headerReference w:type="default" r:id="rId6"/>
      <w:footerReference w:type="even" r:id="rId7"/>
      <w:footerReference w:type="default" r:id="rId8"/>
      <w:pgSz w:w="11906" w:h="16838"/>
      <w:pgMar w:top="1247" w:right="1418" w:bottom="1304" w:left="1276"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EAF" w:rsidRDefault="00E67EAF">
      <w:r>
        <w:separator/>
      </w:r>
    </w:p>
  </w:endnote>
  <w:endnote w:type="continuationSeparator" w:id="0">
    <w:p w:rsidR="00E67EAF" w:rsidRDefault="00E67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书宋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4C" w:rsidRDefault="00E536A2">
    <w:pPr>
      <w:pStyle w:val="af"/>
      <w:framePr w:wrap="around" w:vAnchor="text" w:hAnchor="margin" w:xAlign="center" w:y="1"/>
      <w:rPr>
        <w:rStyle w:val="a3"/>
      </w:rPr>
    </w:pPr>
    <w:r>
      <w:fldChar w:fldCharType="begin"/>
    </w:r>
    <w:r w:rsidR="00302E4C">
      <w:rPr>
        <w:rStyle w:val="a3"/>
      </w:rPr>
      <w:instrText xml:space="preserve">PAGE  </w:instrText>
    </w:r>
    <w:r>
      <w:fldChar w:fldCharType="end"/>
    </w:r>
  </w:p>
  <w:p w:rsidR="00302E4C" w:rsidRDefault="00302E4C">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4C" w:rsidRDefault="00E536A2">
    <w:pPr>
      <w:pStyle w:val="af"/>
      <w:framePr w:wrap="around" w:vAnchor="text" w:hAnchor="margin" w:xAlign="center" w:y="1"/>
      <w:rPr>
        <w:rStyle w:val="a3"/>
      </w:rPr>
    </w:pPr>
    <w:r>
      <w:fldChar w:fldCharType="begin"/>
    </w:r>
    <w:r w:rsidR="00302E4C">
      <w:rPr>
        <w:rStyle w:val="a3"/>
      </w:rPr>
      <w:instrText xml:space="preserve">PAGE  </w:instrText>
    </w:r>
    <w:r>
      <w:fldChar w:fldCharType="separate"/>
    </w:r>
    <w:r w:rsidR="006B551C">
      <w:rPr>
        <w:rStyle w:val="a3"/>
        <w:noProof/>
      </w:rPr>
      <w:t>26</w:t>
    </w:r>
    <w:r>
      <w:fldChar w:fldCharType="end"/>
    </w:r>
  </w:p>
  <w:p w:rsidR="00302E4C" w:rsidRDefault="00302E4C">
    <w:pPr>
      <w:pStyle w:val="af"/>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EAF" w:rsidRDefault="00E67EAF">
      <w:r>
        <w:separator/>
      </w:r>
    </w:p>
  </w:footnote>
  <w:footnote w:type="continuationSeparator" w:id="0">
    <w:p w:rsidR="00E67EAF" w:rsidRDefault="00E67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4C" w:rsidRDefault="00302E4C">
    <w:pPr>
      <w:pStyle w:val="ac"/>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3581"/>
    <w:rsid w:val="000028E0"/>
    <w:rsid w:val="00002AB6"/>
    <w:rsid w:val="00002BC2"/>
    <w:rsid w:val="000035D6"/>
    <w:rsid w:val="00004820"/>
    <w:rsid w:val="0000775F"/>
    <w:rsid w:val="00010878"/>
    <w:rsid w:val="00010C29"/>
    <w:rsid w:val="000146A6"/>
    <w:rsid w:val="0001480F"/>
    <w:rsid w:val="00015371"/>
    <w:rsid w:val="000158C7"/>
    <w:rsid w:val="000236CA"/>
    <w:rsid w:val="00024638"/>
    <w:rsid w:val="000250F4"/>
    <w:rsid w:val="00032A78"/>
    <w:rsid w:val="0003313F"/>
    <w:rsid w:val="00035D6F"/>
    <w:rsid w:val="0003658B"/>
    <w:rsid w:val="000431DC"/>
    <w:rsid w:val="00043B12"/>
    <w:rsid w:val="00043C7D"/>
    <w:rsid w:val="00046CF4"/>
    <w:rsid w:val="0004785D"/>
    <w:rsid w:val="00047C10"/>
    <w:rsid w:val="00052B42"/>
    <w:rsid w:val="00054484"/>
    <w:rsid w:val="00060842"/>
    <w:rsid w:val="0006118A"/>
    <w:rsid w:val="00066BD4"/>
    <w:rsid w:val="00066D47"/>
    <w:rsid w:val="00071628"/>
    <w:rsid w:val="00072398"/>
    <w:rsid w:val="000723BF"/>
    <w:rsid w:val="00072E3C"/>
    <w:rsid w:val="00073797"/>
    <w:rsid w:val="00074780"/>
    <w:rsid w:val="000770FF"/>
    <w:rsid w:val="000803AC"/>
    <w:rsid w:val="000816E6"/>
    <w:rsid w:val="0008448E"/>
    <w:rsid w:val="00084776"/>
    <w:rsid w:val="000849F0"/>
    <w:rsid w:val="00084FA9"/>
    <w:rsid w:val="00085DC1"/>
    <w:rsid w:val="00086CAB"/>
    <w:rsid w:val="000916E6"/>
    <w:rsid w:val="00092D91"/>
    <w:rsid w:val="00094191"/>
    <w:rsid w:val="0009549C"/>
    <w:rsid w:val="00095C81"/>
    <w:rsid w:val="00095FF2"/>
    <w:rsid w:val="00096CC0"/>
    <w:rsid w:val="0009740F"/>
    <w:rsid w:val="000A0EA5"/>
    <w:rsid w:val="000A52D7"/>
    <w:rsid w:val="000A61BC"/>
    <w:rsid w:val="000B0A69"/>
    <w:rsid w:val="000C033C"/>
    <w:rsid w:val="000C1D82"/>
    <w:rsid w:val="000C5F33"/>
    <w:rsid w:val="000C730B"/>
    <w:rsid w:val="000C7DDF"/>
    <w:rsid w:val="000D18A1"/>
    <w:rsid w:val="000D1FB0"/>
    <w:rsid w:val="000D336A"/>
    <w:rsid w:val="000D34C7"/>
    <w:rsid w:val="000D4FFC"/>
    <w:rsid w:val="000D56F8"/>
    <w:rsid w:val="000D7EBC"/>
    <w:rsid w:val="000E04A2"/>
    <w:rsid w:val="000E15A9"/>
    <w:rsid w:val="000E22D5"/>
    <w:rsid w:val="000E2580"/>
    <w:rsid w:val="000E39FF"/>
    <w:rsid w:val="000E52C4"/>
    <w:rsid w:val="000E613E"/>
    <w:rsid w:val="000E75C5"/>
    <w:rsid w:val="000F1478"/>
    <w:rsid w:val="000F168C"/>
    <w:rsid w:val="000F2DAE"/>
    <w:rsid w:val="000F4948"/>
    <w:rsid w:val="000F55E1"/>
    <w:rsid w:val="000F66D0"/>
    <w:rsid w:val="001003CE"/>
    <w:rsid w:val="001005B2"/>
    <w:rsid w:val="00103D46"/>
    <w:rsid w:val="00104E11"/>
    <w:rsid w:val="00106DC7"/>
    <w:rsid w:val="001074E7"/>
    <w:rsid w:val="001146EA"/>
    <w:rsid w:val="00114BA5"/>
    <w:rsid w:val="00115C3F"/>
    <w:rsid w:val="001200F9"/>
    <w:rsid w:val="00123A7E"/>
    <w:rsid w:val="0012449A"/>
    <w:rsid w:val="00124874"/>
    <w:rsid w:val="00124DAD"/>
    <w:rsid w:val="00126DD3"/>
    <w:rsid w:val="00132DC3"/>
    <w:rsid w:val="00134400"/>
    <w:rsid w:val="001353C9"/>
    <w:rsid w:val="001357ED"/>
    <w:rsid w:val="00141561"/>
    <w:rsid w:val="00142A86"/>
    <w:rsid w:val="00143965"/>
    <w:rsid w:val="001466C1"/>
    <w:rsid w:val="00146925"/>
    <w:rsid w:val="00146D16"/>
    <w:rsid w:val="00147B84"/>
    <w:rsid w:val="001516B5"/>
    <w:rsid w:val="0015199A"/>
    <w:rsid w:val="00153DAC"/>
    <w:rsid w:val="00162960"/>
    <w:rsid w:val="00165ED4"/>
    <w:rsid w:val="00171E6D"/>
    <w:rsid w:val="00172851"/>
    <w:rsid w:val="00177676"/>
    <w:rsid w:val="00177CDF"/>
    <w:rsid w:val="00181EEE"/>
    <w:rsid w:val="001825E3"/>
    <w:rsid w:val="001829DD"/>
    <w:rsid w:val="00182FF2"/>
    <w:rsid w:val="0018447E"/>
    <w:rsid w:val="00185D99"/>
    <w:rsid w:val="00187C24"/>
    <w:rsid w:val="0019013A"/>
    <w:rsid w:val="0019068D"/>
    <w:rsid w:val="00192C5B"/>
    <w:rsid w:val="0019417F"/>
    <w:rsid w:val="00197F53"/>
    <w:rsid w:val="001A0308"/>
    <w:rsid w:val="001A1E92"/>
    <w:rsid w:val="001A3971"/>
    <w:rsid w:val="001A6B87"/>
    <w:rsid w:val="001A7B31"/>
    <w:rsid w:val="001B0F6F"/>
    <w:rsid w:val="001B0FD9"/>
    <w:rsid w:val="001B14DB"/>
    <w:rsid w:val="001B1CB4"/>
    <w:rsid w:val="001B769D"/>
    <w:rsid w:val="001B7A85"/>
    <w:rsid w:val="001C1406"/>
    <w:rsid w:val="001C2AD1"/>
    <w:rsid w:val="001C34A0"/>
    <w:rsid w:val="001C4783"/>
    <w:rsid w:val="001C6FFA"/>
    <w:rsid w:val="001C74FF"/>
    <w:rsid w:val="001D4B5D"/>
    <w:rsid w:val="001D5F36"/>
    <w:rsid w:val="001D65DF"/>
    <w:rsid w:val="001D7613"/>
    <w:rsid w:val="001E1F3C"/>
    <w:rsid w:val="001E6DDD"/>
    <w:rsid w:val="001F09C4"/>
    <w:rsid w:val="001F4035"/>
    <w:rsid w:val="00201902"/>
    <w:rsid w:val="00204C25"/>
    <w:rsid w:val="002050FA"/>
    <w:rsid w:val="00206C8C"/>
    <w:rsid w:val="00210A23"/>
    <w:rsid w:val="00210C76"/>
    <w:rsid w:val="0021134B"/>
    <w:rsid w:val="0021489A"/>
    <w:rsid w:val="00216D8B"/>
    <w:rsid w:val="002210B8"/>
    <w:rsid w:val="0022170F"/>
    <w:rsid w:val="00223587"/>
    <w:rsid w:val="002239A7"/>
    <w:rsid w:val="00227E46"/>
    <w:rsid w:val="002330B1"/>
    <w:rsid w:val="00234385"/>
    <w:rsid w:val="002356C9"/>
    <w:rsid w:val="002471BC"/>
    <w:rsid w:val="002528A0"/>
    <w:rsid w:val="002538B5"/>
    <w:rsid w:val="0025410D"/>
    <w:rsid w:val="0026079B"/>
    <w:rsid w:val="00260C5A"/>
    <w:rsid w:val="00260CBE"/>
    <w:rsid w:val="0026149D"/>
    <w:rsid w:val="00262355"/>
    <w:rsid w:val="002629F1"/>
    <w:rsid w:val="00263988"/>
    <w:rsid w:val="0026655E"/>
    <w:rsid w:val="00267326"/>
    <w:rsid w:val="002720C2"/>
    <w:rsid w:val="002771E9"/>
    <w:rsid w:val="00277C18"/>
    <w:rsid w:val="00280D37"/>
    <w:rsid w:val="00285A14"/>
    <w:rsid w:val="00286EA6"/>
    <w:rsid w:val="002909E5"/>
    <w:rsid w:val="002912E4"/>
    <w:rsid w:val="00291998"/>
    <w:rsid w:val="00291B66"/>
    <w:rsid w:val="00296C87"/>
    <w:rsid w:val="002A0DA7"/>
    <w:rsid w:val="002A2392"/>
    <w:rsid w:val="002A602D"/>
    <w:rsid w:val="002B63C6"/>
    <w:rsid w:val="002B6B11"/>
    <w:rsid w:val="002C2ACB"/>
    <w:rsid w:val="002C5ABB"/>
    <w:rsid w:val="002C653C"/>
    <w:rsid w:val="002C6C7B"/>
    <w:rsid w:val="002E06A6"/>
    <w:rsid w:val="002E22FB"/>
    <w:rsid w:val="002E2C62"/>
    <w:rsid w:val="002E3054"/>
    <w:rsid w:val="002E3AEF"/>
    <w:rsid w:val="002E61EC"/>
    <w:rsid w:val="002E6669"/>
    <w:rsid w:val="002E7A9D"/>
    <w:rsid w:val="002F0957"/>
    <w:rsid w:val="002F0B63"/>
    <w:rsid w:val="002F2DC3"/>
    <w:rsid w:val="002F2EDB"/>
    <w:rsid w:val="002F4955"/>
    <w:rsid w:val="002F5B24"/>
    <w:rsid w:val="002F7B73"/>
    <w:rsid w:val="00300C29"/>
    <w:rsid w:val="00301168"/>
    <w:rsid w:val="00301BA1"/>
    <w:rsid w:val="003023E1"/>
    <w:rsid w:val="00302954"/>
    <w:rsid w:val="003029C7"/>
    <w:rsid w:val="00302E4C"/>
    <w:rsid w:val="00303694"/>
    <w:rsid w:val="00310ECA"/>
    <w:rsid w:val="00313999"/>
    <w:rsid w:val="00315288"/>
    <w:rsid w:val="00315AF7"/>
    <w:rsid w:val="00316A34"/>
    <w:rsid w:val="00317191"/>
    <w:rsid w:val="0031740D"/>
    <w:rsid w:val="00317B5E"/>
    <w:rsid w:val="00321939"/>
    <w:rsid w:val="00322C6C"/>
    <w:rsid w:val="00322D88"/>
    <w:rsid w:val="00325524"/>
    <w:rsid w:val="00330417"/>
    <w:rsid w:val="00330A7C"/>
    <w:rsid w:val="00333370"/>
    <w:rsid w:val="003339D6"/>
    <w:rsid w:val="00334D1D"/>
    <w:rsid w:val="00340A8B"/>
    <w:rsid w:val="00341751"/>
    <w:rsid w:val="00347139"/>
    <w:rsid w:val="00353FCD"/>
    <w:rsid w:val="0035666A"/>
    <w:rsid w:val="003566BB"/>
    <w:rsid w:val="003571AB"/>
    <w:rsid w:val="00357816"/>
    <w:rsid w:val="003578C5"/>
    <w:rsid w:val="00362644"/>
    <w:rsid w:val="00365FB7"/>
    <w:rsid w:val="0036655D"/>
    <w:rsid w:val="00370BEF"/>
    <w:rsid w:val="00370E8A"/>
    <w:rsid w:val="00373463"/>
    <w:rsid w:val="00373A73"/>
    <w:rsid w:val="003741FA"/>
    <w:rsid w:val="00376E7C"/>
    <w:rsid w:val="00381AFA"/>
    <w:rsid w:val="00382AFB"/>
    <w:rsid w:val="00384CD1"/>
    <w:rsid w:val="003876A7"/>
    <w:rsid w:val="003947F8"/>
    <w:rsid w:val="003957B7"/>
    <w:rsid w:val="00395DE2"/>
    <w:rsid w:val="00397BF7"/>
    <w:rsid w:val="003A2250"/>
    <w:rsid w:val="003A2B77"/>
    <w:rsid w:val="003A6166"/>
    <w:rsid w:val="003A70A0"/>
    <w:rsid w:val="003A7E9F"/>
    <w:rsid w:val="003B53F9"/>
    <w:rsid w:val="003B692F"/>
    <w:rsid w:val="003B7413"/>
    <w:rsid w:val="003C1EE8"/>
    <w:rsid w:val="003C5D77"/>
    <w:rsid w:val="003C6EAE"/>
    <w:rsid w:val="003D7B0B"/>
    <w:rsid w:val="003E287B"/>
    <w:rsid w:val="003E5E52"/>
    <w:rsid w:val="003E6984"/>
    <w:rsid w:val="003E70E6"/>
    <w:rsid w:val="003F1323"/>
    <w:rsid w:val="003F2172"/>
    <w:rsid w:val="003F2AEB"/>
    <w:rsid w:val="003F3C68"/>
    <w:rsid w:val="003F3E77"/>
    <w:rsid w:val="003F4523"/>
    <w:rsid w:val="003F5AB4"/>
    <w:rsid w:val="004042E8"/>
    <w:rsid w:val="00404BB6"/>
    <w:rsid w:val="00407E32"/>
    <w:rsid w:val="0041036F"/>
    <w:rsid w:val="004141C9"/>
    <w:rsid w:val="00414DD7"/>
    <w:rsid w:val="00414E89"/>
    <w:rsid w:val="00420A62"/>
    <w:rsid w:val="00422AF5"/>
    <w:rsid w:val="00423188"/>
    <w:rsid w:val="00423A0E"/>
    <w:rsid w:val="00423C79"/>
    <w:rsid w:val="0042416B"/>
    <w:rsid w:val="0042456A"/>
    <w:rsid w:val="004251A1"/>
    <w:rsid w:val="00426A93"/>
    <w:rsid w:val="00430014"/>
    <w:rsid w:val="00430CEE"/>
    <w:rsid w:val="00430D6B"/>
    <w:rsid w:val="0043313F"/>
    <w:rsid w:val="00433C9C"/>
    <w:rsid w:val="0043615D"/>
    <w:rsid w:val="0043620A"/>
    <w:rsid w:val="00441B52"/>
    <w:rsid w:val="00442187"/>
    <w:rsid w:val="0044285A"/>
    <w:rsid w:val="004434EF"/>
    <w:rsid w:val="00443C85"/>
    <w:rsid w:val="00444A95"/>
    <w:rsid w:val="00444B40"/>
    <w:rsid w:val="00446566"/>
    <w:rsid w:val="00447069"/>
    <w:rsid w:val="004472FA"/>
    <w:rsid w:val="004474C3"/>
    <w:rsid w:val="00447C8F"/>
    <w:rsid w:val="0045313A"/>
    <w:rsid w:val="00453316"/>
    <w:rsid w:val="00453FCD"/>
    <w:rsid w:val="004558DC"/>
    <w:rsid w:val="004562FC"/>
    <w:rsid w:val="00457902"/>
    <w:rsid w:val="0046002D"/>
    <w:rsid w:val="00465437"/>
    <w:rsid w:val="00465A73"/>
    <w:rsid w:val="00466CCB"/>
    <w:rsid w:val="00466ECD"/>
    <w:rsid w:val="0047041D"/>
    <w:rsid w:val="00470DB8"/>
    <w:rsid w:val="0047101A"/>
    <w:rsid w:val="00471E10"/>
    <w:rsid w:val="004739C0"/>
    <w:rsid w:val="004767D7"/>
    <w:rsid w:val="00476E2A"/>
    <w:rsid w:val="004779C2"/>
    <w:rsid w:val="004800BF"/>
    <w:rsid w:val="00480A8B"/>
    <w:rsid w:val="00480BB1"/>
    <w:rsid w:val="0048345C"/>
    <w:rsid w:val="00483BDE"/>
    <w:rsid w:val="00485416"/>
    <w:rsid w:val="00487041"/>
    <w:rsid w:val="00487B1F"/>
    <w:rsid w:val="00492C2B"/>
    <w:rsid w:val="004934DF"/>
    <w:rsid w:val="00495609"/>
    <w:rsid w:val="00496DFB"/>
    <w:rsid w:val="00496FAE"/>
    <w:rsid w:val="00497B57"/>
    <w:rsid w:val="004A4E77"/>
    <w:rsid w:val="004A5603"/>
    <w:rsid w:val="004A5754"/>
    <w:rsid w:val="004A65BB"/>
    <w:rsid w:val="004A6E21"/>
    <w:rsid w:val="004A7209"/>
    <w:rsid w:val="004B075A"/>
    <w:rsid w:val="004B2B14"/>
    <w:rsid w:val="004B3441"/>
    <w:rsid w:val="004B38AA"/>
    <w:rsid w:val="004B3AA0"/>
    <w:rsid w:val="004B54EF"/>
    <w:rsid w:val="004B6F66"/>
    <w:rsid w:val="004C0F44"/>
    <w:rsid w:val="004C4396"/>
    <w:rsid w:val="004D0DCD"/>
    <w:rsid w:val="004D1E56"/>
    <w:rsid w:val="004D213F"/>
    <w:rsid w:val="004D2D3F"/>
    <w:rsid w:val="004D4146"/>
    <w:rsid w:val="004D57D8"/>
    <w:rsid w:val="004D65C7"/>
    <w:rsid w:val="004D7BCE"/>
    <w:rsid w:val="004D7FBD"/>
    <w:rsid w:val="004E1E9C"/>
    <w:rsid w:val="004E26F2"/>
    <w:rsid w:val="004E3B10"/>
    <w:rsid w:val="004E4FE5"/>
    <w:rsid w:val="004E5155"/>
    <w:rsid w:val="004F6345"/>
    <w:rsid w:val="004F79B9"/>
    <w:rsid w:val="00501EEE"/>
    <w:rsid w:val="00503EAC"/>
    <w:rsid w:val="00504429"/>
    <w:rsid w:val="00507A3B"/>
    <w:rsid w:val="0051017B"/>
    <w:rsid w:val="00511A40"/>
    <w:rsid w:val="00512AD2"/>
    <w:rsid w:val="005206AF"/>
    <w:rsid w:val="0052292C"/>
    <w:rsid w:val="00525723"/>
    <w:rsid w:val="00525CF7"/>
    <w:rsid w:val="00526C20"/>
    <w:rsid w:val="00527A9B"/>
    <w:rsid w:val="00527FAD"/>
    <w:rsid w:val="005315DB"/>
    <w:rsid w:val="0053200A"/>
    <w:rsid w:val="00532722"/>
    <w:rsid w:val="00532897"/>
    <w:rsid w:val="00533182"/>
    <w:rsid w:val="00537956"/>
    <w:rsid w:val="00540D06"/>
    <w:rsid w:val="00541880"/>
    <w:rsid w:val="0054241B"/>
    <w:rsid w:val="00543538"/>
    <w:rsid w:val="00545739"/>
    <w:rsid w:val="005473C9"/>
    <w:rsid w:val="005527F4"/>
    <w:rsid w:val="005529A3"/>
    <w:rsid w:val="00554DDE"/>
    <w:rsid w:val="005570E5"/>
    <w:rsid w:val="005604CE"/>
    <w:rsid w:val="00560977"/>
    <w:rsid w:val="00563296"/>
    <w:rsid w:val="00567836"/>
    <w:rsid w:val="00570A98"/>
    <w:rsid w:val="00571B45"/>
    <w:rsid w:val="005723E4"/>
    <w:rsid w:val="00573975"/>
    <w:rsid w:val="00576CAE"/>
    <w:rsid w:val="00577130"/>
    <w:rsid w:val="0057789A"/>
    <w:rsid w:val="005827B6"/>
    <w:rsid w:val="00583371"/>
    <w:rsid w:val="005838D3"/>
    <w:rsid w:val="005920CB"/>
    <w:rsid w:val="00592315"/>
    <w:rsid w:val="00592898"/>
    <w:rsid w:val="005942CA"/>
    <w:rsid w:val="005A105C"/>
    <w:rsid w:val="005A12C3"/>
    <w:rsid w:val="005A1A28"/>
    <w:rsid w:val="005A2FC8"/>
    <w:rsid w:val="005A5400"/>
    <w:rsid w:val="005A7250"/>
    <w:rsid w:val="005B4303"/>
    <w:rsid w:val="005B5380"/>
    <w:rsid w:val="005B64E7"/>
    <w:rsid w:val="005B7F58"/>
    <w:rsid w:val="005C72C7"/>
    <w:rsid w:val="005D10D2"/>
    <w:rsid w:val="005E1436"/>
    <w:rsid w:val="005E4979"/>
    <w:rsid w:val="005E4E60"/>
    <w:rsid w:val="005E4F6F"/>
    <w:rsid w:val="005E5202"/>
    <w:rsid w:val="005E57DA"/>
    <w:rsid w:val="005E6E73"/>
    <w:rsid w:val="005F2709"/>
    <w:rsid w:val="005F55DF"/>
    <w:rsid w:val="005F5864"/>
    <w:rsid w:val="005F6A28"/>
    <w:rsid w:val="005F71A7"/>
    <w:rsid w:val="00600FD4"/>
    <w:rsid w:val="00602069"/>
    <w:rsid w:val="006028AC"/>
    <w:rsid w:val="006062B8"/>
    <w:rsid w:val="00607313"/>
    <w:rsid w:val="0060750B"/>
    <w:rsid w:val="00612F74"/>
    <w:rsid w:val="006166EB"/>
    <w:rsid w:val="006173F1"/>
    <w:rsid w:val="00620D2A"/>
    <w:rsid w:val="006221A6"/>
    <w:rsid w:val="006259EB"/>
    <w:rsid w:val="00631758"/>
    <w:rsid w:val="00633920"/>
    <w:rsid w:val="00636034"/>
    <w:rsid w:val="0063606B"/>
    <w:rsid w:val="00636867"/>
    <w:rsid w:val="00644FFE"/>
    <w:rsid w:val="00645DDF"/>
    <w:rsid w:val="00647CB3"/>
    <w:rsid w:val="0065134F"/>
    <w:rsid w:val="00653B84"/>
    <w:rsid w:val="00656361"/>
    <w:rsid w:val="00656421"/>
    <w:rsid w:val="00657178"/>
    <w:rsid w:val="0066055E"/>
    <w:rsid w:val="00666FCD"/>
    <w:rsid w:val="006708B5"/>
    <w:rsid w:val="006715C3"/>
    <w:rsid w:val="00672B45"/>
    <w:rsid w:val="00674BEB"/>
    <w:rsid w:val="00675C92"/>
    <w:rsid w:val="00676EB5"/>
    <w:rsid w:val="00677BCA"/>
    <w:rsid w:val="0068214F"/>
    <w:rsid w:val="00684606"/>
    <w:rsid w:val="00684DE5"/>
    <w:rsid w:val="00685975"/>
    <w:rsid w:val="00686000"/>
    <w:rsid w:val="0068639C"/>
    <w:rsid w:val="00686432"/>
    <w:rsid w:val="00692B87"/>
    <w:rsid w:val="006A191B"/>
    <w:rsid w:val="006A2216"/>
    <w:rsid w:val="006A33A4"/>
    <w:rsid w:val="006A5DFA"/>
    <w:rsid w:val="006A60E7"/>
    <w:rsid w:val="006A60FD"/>
    <w:rsid w:val="006B1951"/>
    <w:rsid w:val="006B1A80"/>
    <w:rsid w:val="006B3D09"/>
    <w:rsid w:val="006B51A0"/>
    <w:rsid w:val="006B551C"/>
    <w:rsid w:val="006B599A"/>
    <w:rsid w:val="006B62AD"/>
    <w:rsid w:val="006B64DD"/>
    <w:rsid w:val="006B684E"/>
    <w:rsid w:val="006C4C49"/>
    <w:rsid w:val="006C533F"/>
    <w:rsid w:val="006C59AC"/>
    <w:rsid w:val="006C7027"/>
    <w:rsid w:val="006C7C5F"/>
    <w:rsid w:val="006D1C0B"/>
    <w:rsid w:val="006D23D0"/>
    <w:rsid w:val="006D3F2C"/>
    <w:rsid w:val="006D5D29"/>
    <w:rsid w:val="006D6F16"/>
    <w:rsid w:val="006D79D8"/>
    <w:rsid w:val="006E2D3A"/>
    <w:rsid w:val="006E5663"/>
    <w:rsid w:val="006E62CA"/>
    <w:rsid w:val="006E660D"/>
    <w:rsid w:val="006F20FD"/>
    <w:rsid w:val="006F3362"/>
    <w:rsid w:val="006F4CA3"/>
    <w:rsid w:val="006F5C1E"/>
    <w:rsid w:val="00704444"/>
    <w:rsid w:val="00705CCF"/>
    <w:rsid w:val="00705F3D"/>
    <w:rsid w:val="007144BC"/>
    <w:rsid w:val="00715D9F"/>
    <w:rsid w:val="007161A3"/>
    <w:rsid w:val="0071621A"/>
    <w:rsid w:val="0071656B"/>
    <w:rsid w:val="00721856"/>
    <w:rsid w:val="007218F5"/>
    <w:rsid w:val="00722F4B"/>
    <w:rsid w:val="00726754"/>
    <w:rsid w:val="007267BB"/>
    <w:rsid w:val="00733C88"/>
    <w:rsid w:val="0073461B"/>
    <w:rsid w:val="00737350"/>
    <w:rsid w:val="007374D7"/>
    <w:rsid w:val="00742FA2"/>
    <w:rsid w:val="00743206"/>
    <w:rsid w:val="0075027F"/>
    <w:rsid w:val="007522B1"/>
    <w:rsid w:val="00753723"/>
    <w:rsid w:val="00754108"/>
    <w:rsid w:val="007542C7"/>
    <w:rsid w:val="0075607E"/>
    <w:rsid w:val="00762729"/>
    <w:rsid w:val="007627EC"/>
    <w:rsid w:val="00762A11"/>
    <w:rsid w:val="007677AE"/>
    <w:rsid w:val="00772002"/>
    <w:rsid w:val="007756CA"/>
    <w:rsid w:val="00776DD8"/>
    <w:rsid w:val="00777D8B"/>
    <w:rsid w:val="00780F8C"/>
    <w:rsid w:val="0079085E"/>
    <w:rsid w:val="00790E01"/>
    <w:rsid w:val="00792D45"/>
    <w:rsid w:val="00793581"/>
    <w:rsid w:val="00794B3A"/>
    <w:rsid w:val="00797038"/>
    <w:rsid w:val="007A0838"/>
    <w:rsid w:val="007A2410"/>
    <w:rsid w:val="007A60EE"/>
    <w:rsid w:val="007A65B2"/>
    <w:rsid w:val="007A78E3"/>
    <w:rsid w:val="007A7D18"/>
    <w:rsid w:val="007B3386"/>
    <w:rsid w:val="007B38DE"/>
    <w:rsid w:val="007B456D"/>
    <w:rsid w:val="007B45D4"/>
    <w:rsid w:val="007B481C"/>
    <w:rsid w:val="007B6733"/>
    <w:rsid w:val="007B697E"/>
    <w:rsid w:val="007C1875"/>
    <w:rsid w:val="007C27E6"/>
    <w:rsid w:val="007C4965"/>
    <w:rsid w:val="007C5902"/>
    <w:rsid w:val="007D4EEE"/>
    <w:rsid w:val="007D7A3F"/>
    <w:rsid w:val="007E07F5"/>
    <w:rsid w:val="007E26D0"/>
    <w:rsid w:val="007E4ADC"/>
    <w:rsid w:val="007E4E1E"/>
    <w:rsid w:val="007E52D4"/>
    <w:rsid w:val="007E656A"/>
    <w:rsid w:val="007E6B83"/>
    <w:rsid w:val="007E7D3A"/>
    <w:rsid w:val="007F0D17"/>
    <w:rsid w:val="007F1EB3"/>
    <w:rsid w:val="007F2582"/>
    <w:rsid w:val="007F3845"/>
    <w:rsid w:val="007F4951"/>
    <w:rsid w:val="007F56EA"/>
    <w:rsid w:val="007F5DDC"/>
    <w:rsid w:val="00800E48"/>
    <w:rsid w:val="008012A4"/>
    <w:rsid w:val="0080277C"/>
    <w:rsid w:val="008034AA"/>
    <w:rsid w:val="00805E0D"/>
    <w:rsid w:val="00807DB6"/>
    <w:rsid w:val="00821DF1"/>
    <w:rsid w:val="00822E21"/>
    <w:rsid w:val="008237EB"/>
    <w:rsid w:val="008242C3"/>
    <w:rsid w:val="008246FB"/>
    <w:rsid w:val="00825BFC"/>
    <w:rsid w:val="00826994"/>
    <w:rsid w:val="00827ED4"/>
    <w:rsid w:val="00832750"/>
    <w:rsid w:val="008350AE"/>
    <w:rsid w:val="00836433"/>
    <w:rsid w:val="00836C76"/>
    <w:rsid w:val="008400C7"/>
    <w:rsid w:val="0084163A"/>
    <w:rsid w:val="00841B29"/>
    <w:rsid w:val="00843DF7"/>
    <w:rsid w:val="008474AF"/>
    <w:rsid w:val="00852448"/>
    <w:rsid w:val="00855596"/>
    <w:rsid w:val="008563EF"/>
    <w:rsid w:val="00861C60"/>
    <w:rsid w:val="0086351C"/>
    <w:rsid w:val="00863E34"/>
    <w:rsid w:val="00863F16"/>
    <w:rsid w:val="00865F47"/>
    <w:rsid w:val="0086654E"/>
    <w:rsid w:val="00867B60"/>
    <w:rsid w:val="00872B9A"/>
    <w:rsid w:val="00874653"/>
    <w:rsid w:val="00874A77"/>
    <w:rsid w:val="008757A5"/>
    <w:rsid w:val="00875F7D"/>
    <w:rsid w:val="008766F8"/>
    <w:rsid w:val="00877BC7"/>
    <w:rsid w:val="00881E9D"/>
    <w:rsid w:val="00882431"/>
    <w:rsid w:val="008877AF"/>
    <w:rsid w:val="00894414"/>
    <w:rsid w:val="0089634A"/>
    <w:rsid w:val="008A031F"/>
    <w:rsid w:val="008A0C19"/>
    <w:rsid w:val="008A1402"/>
    <w:rsid w:val="008A1E86"/>
    <w:rsid w:val="008A1EF2"/>
    <w:rsid w:val="008A20EA"/>
    <w:rsid w:val="008A2433"/>
    <w:rsid w:val="008A4EE5"/>
    <w:rsid w:val="008B0BC8"/>
    <w:rsid w:val="008B35A0"/>
    <w:rsid w:val="008B597A"/>
    <w:rsid w:val="008B5CE9"/>
    <w:rsid w:val="008C168F"/>
    <w:rsid w:val="008C31A5"/>
    <w:rsid w:val="008C3377"/>
    <w:rsid w:val="008C3B80"/>
    <w:rsid w:val="008C3D8D"/>
    <w:rsid w:val="008C3E18"/>
    <w:rsid w:val="008C4E37"/>
    <w:rsid w:val="008C5C2D"/>
    <w:rsid w:val="008C728B"/>
    <w:rsid w:val="008C7A28"/>
    <w:rsid w:val="008D2E94"/>
    <w:rsid w:val="008E06D7"/>
    <w:rsid w:val="008E24F5"/>
    <w:rsid w:val="008E379F"/>
    <w:rsid w:val="008E3BBF"/>
    <w:rsid w:val="008E428B"/>
    <w:rsid w:val="008E75BE"/>
    <w:rsid w:val="008F033B"/>
    <w:rsid w:val="008F38AE"/>
    <w:rsid w:val="00900A32"/>
    <w:rsid w:val="00901B7B"/>
    <w:rsid w:val="00903488"/>
    <w:rsid w:val="00906B7E"/>
    <w:rsid w:val="00911C01"/>
    <w:rsid w:val="009130B8"/>
    <w:rsid w:val="00914FF1"/>
    <w:rsid w:val="009213C5"/>
    <w:rsid w:val="00922B04"/>
    <w:rsid w:val="00923327"/>
    <w:rsid w:val="00924C55"/>
    <w:rsid w:val="00927962"/>
    <w:rsid w:val="00927ECD"/>
    <w:rsid w:val="0093290F"/>
    <w:rsid w:val="00932B25"/>
    <w:rsid w:val="00936E53"/>
    <w:rsid w:val="00936F6F"/>
    <w:rsid w:val="00937617"/>
    <w:rsid w:val="00940492"/>
    <w:rsid w:val="00940632"/>
    <w:rsid w:val="00941C68"/>
    <w:rsid w:val="00941F50"/>
    <w:rsid w:val="0094291F"/>
    <w:rsid w:val="00942C60"/>
    <w:rsid w:val="00946677"/>
    <w:rsid w:val="00947659"/>
    <w:rsid w:val="00950761"/>
    <w:rsid w:val="00953A49"/>
    <w:rsid w:val="00953F79"/>
    <w:rsid w:val="009559C7"/>
    <w:rsid w:val="0096230A"/>
    <w:rsid w:val="00963831"/>
    <w:rsid w:val="00965BDB"/>
    <w:rsid w:val="00975A81"/>
    <w:rsid w:val="0097631C"/>
    <w:rsid w:val="00977F3E"/>
    <w:rsid w:val="0098030D"/>
    <w:rsid w:val="00983168"/>
    <w:rsid w:val="00983C18"/>
    <w:rsid w:val="0098413E"/>
    <w:rsid w:val="00986317"/>
    <w:rsid w:val="009907F0"/>
    <w:rsid w:val="00991511"/>
    <w:rsid w:val="00991D18"/>
    <w:rsid w:val="00991D2A"/>
    <w:rsid w:val="009925A3"/>
    <w:rsid w:val="00992E81"/>
    <w:rsid w:val="009974B0"/>
    <w:rsid w:val="0099799E"/>
    <w:rsid w:val="009A3BFA"/>
    <w:rsid w:val="009A47B5"/>
    <w:rsid w:val="009A49DB"/>
    <w:rsid w:val="009A6D0B"/>
    <w:rsid w:val="009B0236"/>
    <w:rsid w:val="009B1506"/>
    <w:rsid w:val="009B1CC6"/>
    <w:rsid w:val="009B20F9"/>
    <w:rsid w:val="009B277A"/>
    <w:rsid w:val="009B2C5E"/>
    <w:rsid w:val="009B3D84"/>
    <w:rsid w:val="009B7103"/>
    <w:rsid w:val="009C10D6"/>
    <w:rsid w:val="009C117C"/>
    <w:rsid w:val="009C16D4"/>
    <w:rsid w:val="009C3850"/>
    <w:rsid w:val="009C495F"/>
    <w:rsid w:val="009C74D7"/>
    <w:rsid w:val="009D0C22"/>
    <w:rsid w:val="009D6C2E"/>
    <w:rsid w:val="009E3AAC"/>
    <w:rsid w:val="009E63E5"/>
    <w:rsid w:val="009E6757"/>
    <w:rsid w:val="009E6A8E"/>
    <w:rsid w:val="009F024B"/>
    <w:rsid w:val="009F17ED"/>
    <w:rsid w:val="009F2CBD"/>
    <w:rsid w:val="009F2E76"/>
    <w:rsid w:val="009F3E61"/>
    <w:rsid w:val="009F6F06"/>
    <w:rsid w:val="00A01A2B"/>
    <w:rsid w:val="00A02D32"/>
    <w:rsid w:val="00A05744"/>
    <w:rsid w:val="00A12718"/>
    <w:rsid w:val="00A132D0"/>
    <w:rsid w:val="00A1767F"/>
    <w:rsid w:val="00A20366"/>
    <w:rsid w:val="00A22842"/>
    <w:rsid w:val="00A245AF"/>
    <w:rsid w:val="00A25607"/>
    <w:rsid w:val="00A302CA"/>
    <w:rsid w:val="00A30D5D"/>
    <w:rsid w:val="00A30E13"/>
    <w:rsid w:val="00A31C89"/>
    <w:rsid w:val="00A41106"/>
    <w:rsid w:val="00A4129C"/>
    <w:rsid w:val="00A4440E"/>
    <w:rsid w:val="00A5117D"/>
    <w:rsid w:val="00A51417"/>
    <w:rsid w:val="00A5355A"/>
    <w:rsid w:val="00A53732"/>
    <w:rsid w:val="00A55358"/>
    <w:rsid w:val="00A55477"/>
    <w:rsid w:val="00A55641"/>
    <w:rsid w:val="00A55A1C"/>
    <w:rsid w:val="00A56B3A"/>
    <w:rsid w:val="00A579D5"/>
    <w:rsid w:val="00A61CE1"/>
    <w:rsid w:val="00A644BA"/>
    <w:rsid w:val="00A73196"/>
    <w:rsid w:val="00A73E2E"/>
    <w:rsid w:val="00A76BA8"/>
    <w:rsid w:val="00A770EB"/>
    <w:rsid w:val="00A80379"/>
    <w:rsid w:val="00A81FB6"/>
    <w:rsid w:val="00A8240A"/>
    <w:rsid w:val="00A83259"/>
    <w:rsid w:val="00A84BC1"/>
    <w:rsid w:val="00A853B1"/>
    <w:rsid w:val="00A8745E"/>
    <w:rsid w:val="00A90862"/>
    <w:rsid w:val="00A908B8"/>
    <w:rsid w:val="00A90F4E"/>
    <w:rsid w:val="00A913C7"/>
    <w:rsid w:val="00A943FF"/>
    <w:rsid w:val="00A956C0"/>
    <w:rsid w:val="00A97889"/>
    <w:rsid w:val="00AA0A9B"/>
    <w:rsid w:val="00AA39F3"/>
    <w:rsid w:val="00AA4075"/>
    <w:rsid w:val="00AA73BD"/>
    <w:rsid w:val="00AB38BE"/>
    <w:rsid w:val="00AB4D6B"/>
    <w:rsid w:val="00AB5F99"/>
    <w:rsid w:val="00AC13C4"/>
    <w:rsid w:val="00AC3B3C"/>
    <w:rsid w:val="00AC4D1B"/>
    <w:rsid w:val="00AC6E72"/>
    <w:rsid w:val="00AD176A"/>
    <w:rsid w:val="00AD1794"/>
    <w:rsid w:val="00AD372F"/>
    <w:rsid w:val="00AD37C2"/>
    <w:rsid w:val="00AD447B"/>
    <w:rsid w:val="00AD45A6"/>
    <w:rsid w:val="00AD7376"/>
    <w:rsid w:val="00AE0FF4"/>
    <w:rsid w:val="00AE2BDC"/>
    <w:rsid w:val="00AE3AD1"/>
    <w:rsid w:val="00AE6BD9"/>
    <w:rsid w:val="00AE7A5D"/>
    <w:rsid w:val="00AF05F3"/>
    <w:rsid w:val="00AF557F"/>
    <w:rsid w:val="00AF6834"/>
    <w:rsid w:val="00AF6ED8"/>
    <w:rsid w:val="00B0058D"/>
    <w:rsid w:val="00B034B0"/>
    <w:rsid w:val="00B034B4"/>
    <w:rsid w:val="00B03CEF"/>
    <w:rsid w:val="00B04582"/>
    <w:rsid w:val="00B048BF"/>
    <w:rsid w:val="00B04CD9"/>
    <w:rsid w:val="00B06B95"/>
    <w:rsid w:val="00B10F2E"/>
    <w:rsid w:val="00B10F66"/>
    <w:rsid w:val="00B11C09"/>
    <w:rsid w:val="00B141AA"/>
    <w:rsid w:val="00B16320"/>
    <w:rsid w:val="00B176B2"/>
    <w:rsid w:val="00B17E5D"/>
    <w:rsid w:val="00B22564"/>
    <w:rsid w:val="00B22FF8"/>
    <w:rsid w:val="00B24E17"/>
    <w:rsid w:val="00B30F26"/>
    <w:rsid w:val="00B31894"/>
    <w:rsid w:val="00B348CB"/>
    <w:rsid w:val="00B37E91"/>
    <w:rsid w:val="00B40A17"/>
    <w:rsid w:val="00B40CFF"/>
    <w:rsid w:val="00B4100F"/>
    <w:rsid w:val="00B41B74"/>
    <w:rsid w:val="00B42105"/>
    <w:rsid w:val="00B435DB"/>
    <w:rsid w:val="00B55C9D"/>
    <w:rsid w:val="00B565A3"/>
    <w:rsid w:val="00B56C4D"/>
    <w:rsid w:val="00B609A7"/>
    <w:rsid w:val="00B64FC2"/>
    <w:rsid w:val="00B660AA"/>
    <w:rsid w:val="00B66821"/>
    <w:rsid w:val="00B67D50"/>
    <w:rsid w:val="00B70335"/>
    <w:rsid w:val="00B7039D"/>
    <w:rsid w:val="00B70716"/>
    <w:rsid w:val="00B70F63"/>
    <w:rsid w:val="00B7277A"/>
    <w:rsid w:val="00B73416"/>
    <w:rsid w:val="00B77413"/>
    <w:rsid w:val="00B77996"/>
    <w:rsid w:val="00B77DEB"/>
    <w:rsid w:val="00B77F36"/>
    <w:rsid w:val="00B81BF3"/>
    <w:rsid w:val="00B85068"/>
    <w:rsid w:val="00B90017"/>
    <w:rsid w:val="00B9503E"/>
    <w:rsid w:val="00B9722C"/>
    <w:rsid w:val="00B972F1"/>
    <w:rsid w:val="00BA0705"/>
    <w:rsid w:val="00BA160D"/>
    <w:rsid w:val="00BA2A2C"/>
    <w:rsid w:val="00BA5B15"/>
    <w:rsid w:val="00BA61A3"/>
    <w:rsid w:val="00BA63CE"/>
    <w:rsid w:val="00BB2E20"/>
    <w:rsid w:val="00BC4161"/>
    <w:rsid w:val="00BC574A"/>
    <w:rsid w:val="00BD31E7"/>
    <w:rsid w:val="00BD3E35"/>
    <w:rsid w:val="00BD45EF"/>
    <w:rsid w:val="00BD78A7"/>
    <w:rsid w:val="00BD7B22"/>
    <w:rsid w:val="00BE29CC"/>
    <w:rsid w:val="00BE39DE"/>
    <w:rsid w:val="00BF1640"/>
    <w:rsid w:val="00BF1E7C"/>
    <w:rsid w:val="00BF37FE"/>
    <w:rsid w:val="00BF485F"/>
    <w:rsid w:val="00BF563F"/>
    <w:rsid w:val="00BF679B"/>
    <w:rsid w:val="00BF68B2"/>
    <w:rsid w:val="00BF75DE"/>
    <w:rsid w:val="00C008C2"/>
    <w:rsid w:val="00C00C2E"/>
    <w:rsid w:val="00C03693"/>
    <w:rsid w:val="00C05060"/>
    <w:rsid w:val="00C059DD"/>
    <w:rsid w:val="00C069E1"/>
    <w:rsid w:val="00C07AA7"/>
    <w:rsid w:val="00C10B5E"/>
    <w:rsid w:val="00C117AB"/>
    <w:rsid w:val="00C12B1A"/>
    <w:rsid w:val="00C12B46"/>
    <w:rsid w:val="00C12DFA"/>
    <w:rsid w:val="00C135D5"/>
    <w:rsid w:val="00C13CA4"/>
    <w:rsid w:val="00C17ECB"/>
    <w:rsid w:val="00C217B7"/>
    <w:rsid w:val="00C2217B"/>
    <w:rsid w:val="00C2409E"/>
    <w:rsid w:val="00C26DC4"/>
    <w:rsid w:val="00C30248"/>
    <w:rsid w:val="00C317F0"/>
    <w:rsid w:val="00C31FC9"/>
    <w:rsid w:val="00C33C8C"/>
    <w:rsid w:val="00C350CA"/>
    <w:rsid w:val="00C35F6F"/>
    <w:rsid w:val="00C36864"/>
    <w:rsid w:val="00C40703"/>
    <w:rsid w:val="00C407AE"/>
    <w:rsid w:val="00C43B1E"/>
    <w:rsid w:val="00C4764A"/>
    <w:rsid w:val="00C51712"/>
    <w:rsid w:val="00C604EC"/>
    <w:rsid w:val="00C63ADF"/>
    <w:rsid w:val="00C64E68"/>
    <w:rsid w:val="00C70AED"/>
    <w:rsid w:val="00C718EE"/>
    <w:rsid w:val="00C73CF3"/>
    <w:rsid w:val="00C73DCD"/>
    <w:rsid w:val="00C74D6A"/>
    <w:rsid w:val="00C77022"/>
    <w:rsid w:val="00C775A9"/>
    <w:rsid w:val="00C8030A"/>
    <w:rsid w:val="00C81611"/>
    <w:rsid w:val="00C837B4"/>
    <w:rsid w:val="00C84483"/>
    <w:rsid w:val="00C8617F"/>
    <w:rsid w:val="00C9159C"/>
    <w:rsid w:val="00C91FFE"/>
    <w:rsid w:val="00C9315A"/>
    <w:rsid w:val="00CA395B"/>
    <w:rsid w:val="00CA4E8F"/>
    <w:rsid w:val="00CA5123"/>
    <w:rsid w:val="00CA51BB"/>
    <w:rsid w:val="00CB1AD3"/>
    <w:rsid w:val="00CB24CE"/>
    <w:rsid w:val="00CB4536"/>
    <w:rsid w:val="00CB68DE"/>
    <w:rsid w:val="00CC22BD"/>
    <w:rsid w:val="00CC25B6"/>
    <w:rsid w:val="00CC3091"/>
    <w:rsid w:val="00CC4C85"/>
    <w:rsid w:val="00CC6461"/>
    <w:rsid w:val="00CC6BCF"/>
    <w:rsid w:val="00CC6F42"/>
    <w:rsid w:val="00CC7E9F"/>
    <w:rsid w:val="00CD1B47"/>
    <w:rsid w:val="00CD214E"/>
    <w:rsid w:val="00CD3A48"/>
    <w:rsid w:val="00CD471F"/>
    <w:rsid w:val="00CD5F22"/>
    <w:rsid w:val="00CE025A"/>
    <w:rsid w:val="00CE32D3"/>
    <w:rsid w:val="00CE5C79"/>
    <w:rsid w:val="00CF1B2C"/>
    <w:rsid w:val="00CF40DC"/>
    <w:rsid w:val="00CF4DA9"/>
    <w:rsid w:val="00CF7D54"/>
    <w:rsid w:val="00D03447"/>
    <w:rsid w:val="00D04F3E"/>
    <w:rsid w:val="00D112E3"/>
    <w:rsid w:val="00D1367C"/>
    <w:rsid w:val="00D136AB"/>
    <w:rsid w:val="00D13C63"/>
    <w:rsid w:val="00D14376"/>
    <w:rsid w:val="00D17033"/>
    <w:rsid w:val="00D209F5"/>
    <w:rsid w:val="00D21312"/>
    <w:rsid w:val="00D24415"/>
    <w:rsid w:val="00D24A4D"/>
    <w:rsid w:val="00D24B79"/>
    <w:rsid w:val="00D25001"/>
    <w:rsid w:val="00D3044A"/>
    <w:rsid w:val="00D33E8B"/>
    <w:rsid w:val="00D33F20"/>
    <w:rsid w:val="00D373E9"/>
    <w:rsid w:val="00D42E01"/>
    <w:rsid w:val="00D433A6"/>
    <w:rsid w:val="00D434BA"/>
    <w:rsid w:val="00D50D16"/>
    <w:rsid w:val="00D50D51"/>
    <w:rsid w:val="00D560CD"/>
    <w:rsid w:val="00D6194B"/>
    <w:rsid w:val="00D7050A"/>
    <w:rsid w:val="00D70C29"/>
    <w:rsid w:val="00D728CF"/>
    <w:rsid w:val="00D749DE"/>
    <w:rsid w:val="00D759B2"/>
    <w:rsid w:val="00D77D0F"/>
    <w:rsid w:val="00D80DF7"/>
    <w:rsid w:val="00D82038"/>
    <w:rsid w:val="00D824F2"/>
    <w:rsid w:val="00D8303E"/>
    <w:rsid w:val="00D85B65"/>
    <w:rsid w:val="00D85CEE"/>
    <w:rsid w:val="00D86857"/>
    <w:rsid w:val="00D87C3F"/>
    <w:rsid w:val="00D92D47"/>
    <w:rsid w:val="00D93F0D"/>
    <w:rsid w:val="00D95CDD"/>
    <w:rsid w:val="00D96AA1"/>
    <w:rsid w:val="00D974BD"/>
    <w:rsid w:val="00D976EC"/>
    <w:rsid w:val="00DA0367"/>
    <w:rsid w:val="00DA07D7"/>
    <w:rsid w:val="00DA1DB2"/>
    <w:rsid w:val="00DA2F71"/>
    <w:rsid w:val="00DA39C9"/>
    <w:rsid w:val="00DA4B5A"/>
    <w:rsid w:val="00DA5F20"/>
    <w:rsid w:val="00DA6E9D"/>
    <w:rsid w:val="00DB007B"/>
    <w:rsid w:val="00DB1BD0"/>
    <w:rsid w:val="00DB1CD6"/>
    <w:rsid w:val="00DB214B"/>
    <w:rsid w:val="00DB2573"/>
    <w:rsid w:val="00DB2BB2"/>
    <w:rsid w:val="00DB47AF"/>
    <w:rsid w:val="00DB4DB5"/>
    <w:rsid w:val="00DB5C3F"/>
    <w:rsid w:val="00DB7AFB"/>
    <w:rsid w:val="00DC514E"/>
    <w:rsid w:val="00DC6E50"/>
    <w:rsid w:val="00DD21FF"/>
    <w:rsid w:val="00DD235F"/>
    <w:rsid w:val="00DD3F65"/>
    <w:rsid w:val="00DD4A8F"/>
    <w:rsid w:val="00DD547C"/>
    <w:rsid w:val="00DD6029"/>
    <w:rsid w:val="00DE24F7"/>
    <w:rsid w:val="00DE274E"/>
    <w:rsid w:val="00DE2CED"/>
    <w:rsid w:val="00DE4752"/>
    <w:rsid w:val="00DE4B84"/>
    <w:rsid w:val="00DE5298"/>
    <w:rsid w:val="00DE59EB"/>
    <w:rsid w:val="00DE7D3D"/>
    <w:rsid w:val="00DE7F1A"/>
    <w:rsid w:val="00DF43E0"/>
    <w:rsid w:val="00DF50E3"/>
    <w:rsid w:val="00DF5F14"/>
    <w:rsid w:val="00DF5F90"/>
    <w:rsid w:val="00DF6693"/>
    <w:rsid w:val="00DF67CF"/>
    <w:rsid w:val="00DF6DAE"/>
    <w:rsid w:val="00E024A7"/>
    <w:rsid w:val="00E027B3"/>
    <w:rsid w:val="00E03C10"/>
    <w:rsid w:val="00E03F2F"/>
    <w:rsid w:val="00E05027"/>
    <w:rsid w:val="00E051F5"/>
    <w:rsid w:val="00E05876"/>
    <w:rsid w:val="00E103C3"/>
    <w:rsid w:val="00E109A6"/>
    <w:rsid w:val="00E14280"/>
    <w:rsid w:val="00E14C18"/>
    <w:rsid w:val="00E165AA"/>
    <w:rsid w:val="00E23B3B"/>
    <w:rsid w:val="00E24BB4"/>
    <w:rsid w:val="00E251A7"/>
    <w:rsid w:val="00E301EA"/>
    <w:rsid w:val="00E30629"/>
    <w:rsid w:val="00E30C26"/>
    <w:rsid w:val="00E30C47"/>
    <w:rsid w:val="00E31374"/>
    <w:rsid w:val="00E31F9F"/>
    <w:rsid w:val="00E3215D"/>
    <w:rsid w:val="00E32D20"/>
    <w:rsid w:val="00E32F32"/>
    <w:rsid w:val="00E33F74"/>
    <w:rsid w:val="00E33FD4"/>
    <w:rsid w:val="00E34E7A"/>
    <w:rsid w:val="00E35782"/>
    <w:rsid w:val="00E41521"/>
    <w:rsid w:val="00E42C69"/>
    <w:rsid w:val="00E443F7"/>
    <w:rsid w:val="00E4540A"/>
    <w:rsid w:val="00E459FA"/>
    <w:rsid w:val="00E45C8D"/>
    <w:rsid w:val="00E47267"/>
    <w:rsid w:val="00E536A2"/>
    <w:rsid w:val="00E56AD5"/>
    <w:rsid w:val="00E578BE"/>
    <w:rsid w:val="00E57C44"/>
    <w:rsid w:val="00E63F41"/>
    <w:rsid w:val="00E669E1"/>
    <w:rsid w:val="00E6764E"/>
    <w:rsid w:val="00E67EAF"/>
    <w:rsid w:val="00E70944"/>
    <w:rsid w:val="00E7464A"/>
    <w:rsid w:val="00E7661A"/>
    <w:rsid w:val="00E7784C"/>
    <w:rsid w:val="00E82B9D"/>
    <w:rsid w:val="00E835FC"/>
    <w:rsid w:val="00E844FA"/>
    <w:rsid w:val="00E84D14"/>
    <w:rsid w:val="00E86705"/>
    <w:rsid w:val="00E870F8"/>
    <w:rsid w:val="00E875AB"/>
    <w:rsid w:val="00E91A8C"/>
    <w:rsid w:val="00E92D41"/>
    <w:rsid w:val="00E9479B"/>
    <w:rsid w:val="00E96FBD"/>
    <w:rsid w:val="00EA0853"/>
    <w:rsid w:val="00EA1094"/>
    <w:rsid w:val="00EA3FE1"/>
    <w:rsid w:val="00EA5602"/>
    <w:rsid w:val="00EA62BA"/>
    <w:rsid w:val="00EA78C2"/>
    <w:rsid w:val="00EB12F6"/>
    <w:rsid w:val="00EB18D0"/>
    <w:rsid w:val="00EB32EC"/>
    <w:rsid w:val="00EB5D73"/>
    <w:rsid w:val="00EB6DA8"/>
    <w:rsid w:val="00EB700F"/>
    <w:rsid w:val="00EC2E31"/>
    <w:rsid w:val="00EC4DB1"/>
    <w:rsid w:val="00EC5A9F"/>
    <w:rsid w:val="00ED2009"/>
    <w:rsid w:val="00ED29FC"/>
    <w:rsid w:val="00ED37D8"/>
    <w:rsid w:val="00ED6AAD"/>
    <w:rsid w:val="00ED6CFF"/>
    <w:rsid w:val="00ED7453"/>
    <w:rsid w:val="00EE338A"/>
    <w:rsid w:val="00EE3613"/>
    <w:rsid w:val="00EE5F19"/>
    <w:rsid w:val="00EE79E4"/>
    <w:rsid w:val="00EF19F4"/>
    <w:rsid w:val="00EF5CDF"/>
    <w:rsid w:val="00EF63D4"/>
    <w:rsid w:val="00EF68FA"/>
    <w:rsid w:val="00F02428"/>
    <w:rsid w:val="00F02453"/>
    <w:rsid w:val="00F0479D"/>
    <w:rsid w:val="00F050CA"/>
    <w:rsid w:val="00F07940"/>
    <w:rsid w:val="00F07E30"/>
    <w:rsid w:val="00F207BF"/>
    <w:rsid w:val="00F221A0"/>
    <w:rsid w:val="00F228EA"/>
    <w:rsid w:val="00F248D3"/>
    <w:rsid w:val="00F3086A"/>
    <w:rsid w:val="00F35613"/>
    <w:rsid w:val="00F35FFD"/>
    <w:rsid w:val="00F406DD"/>
    <w:rsid w:val="00F419BE"/>
    <w:rsid w:val="00F44B78"/>
    <w:rsid w:val="00F45100"/>
    <w:rsid w:val="00F45A6F"/>
    <w:rsid w:val="00F46328"/>
    <w:rsid w:val="00F4656B"/>
    <w:rsid w:val="00F50F9B"/>
    <w:rsid w:val="00F5292E"/>
    <w:rsid w:val="00F5316F"/>
    <w:rsid w:val="00F54890"/>
    <w:rsid w:val="00F552BA"/>
    <w:rsid w:val="00F569EB"/>
    <w:rsid w:val="00F5715D"/>
    <w:rsid w:val="00F64AA1"/>
    <w:rsid w:val="00F661F5"/>
    <w:rsid w:val="00F70A2B"/>
    <w:rsid w:val="00F72226"/>
    <w:rsid w:val="00F73390"/>
    <w:rsid w:val="00F735A7"/>
    <w:rsid w:val="00F73B55"/>
    <w:rsid w:val="00F74822"/>
    <w:rsid w:val="00F75934"/>
    <w:rsid w:val="00F82F72"/>
    <w:rsid w:val="00F83205"/>
    <w:rsid w:val="00F8384C"/>
    <w:rsid w:val="00F83DD7"/>
    <w:rsid w:val="00F84E47"/>
    <w:rsid w:val="00F915D4"/>
    <w:rsid w:val="00F920D4"/>
    <w:rsid w:val="00F925CD"/>
    <w:rsid w:val="00F928EA"/>
    <w:rsid w:val="00F92A57"/>
    <w:rsid w:val="00F94983"/>
    <w:rsid w:val="00F972C9"/>
    <w:rsid w:val="00F97E56"/>
    <w:rsid w:val="00FA0966"/>
    <w:rsid w:val="00FA1157"/>
    <w:rsid w:val="00FA3CB8"/>
    <w:rsid w:val="00FA6470"/>
    <w:rsid w:val="00FA6CF3"/>
    <w:rsid w:val="00FA7A52"/>
    <w:rsid w:val="00FA7EC2"/>
    <w:rsid w:val="00FB522F"/>
    <w:rsid w:val="00FB534B"/>
    <w:rsid w:val="00FC009B"/>
    <w:rsid w:val="00FC0732"/>
    <w:rsid w:val="00FC085D"/>
    <w:rsid w:val="00FC1C16"/>
    <w:rsid w:val="00FC1E00"/>
    <w:rsid w:val="00FC649F"/>
    <w:rsid w:val="00FC72E4"/>
    <w:rsid w:val="00FC7875"/>
    <w:rsid w:val="00FD04DA"/>
    <w:rsid w:val="00FD4657"/>
    <w:rsid w:val="00FD564D"/>
    <w:rsid w:val="00FD569F"/>
    <w:rsid w:val="00FD666D"/>
    <w:rsid w:val="00FD68FE"/>
    <w:rsid w:val="00FD7874"/>
    <w:rsid w:val="00FE092A"/>
    <w:rsid w:val="00FE4281"/>
    <w:rsid w:val="00FF0C76"/>
    <w:rsid w:val="00FF0FF4"/>
    <w:rsid w:val="00FF5C6F"/>
    <w:rsid w:val="00FF5F84"/>
    <w:rsid w:val="00FF6BA3"/>
    <w:rsid w:val="00FF6DA4"/>
    <w:rsid w:val="027A31FC"/>
    <w:rsid w:val="07F23D66"/>
    <w:rsid w:val="08FA6633"/>
    <w:rsid w:val="0BF972A1"/>
    <w:rsid w:val="11146CB5"/>
    <w:rsid w:val="22912047"/>
    <w:rsid w:val="255C04E6"/>
    <w:rsid w:val="275C73F2"/>
    <w:rsid w:val="27CD601B"/>
    <w:rsid w:val="2907196C"/>
    <w:rsid w:val="2D6D5658"/>
    <w:rsid w:val="2DE537F5"/>
    <w:rsid w:val="337D1B72"/>
    <w:rsid w:val="3791238C"/>
    <w:rsid w:val="37D577F6"/>
    <w:rsid w:val="3BC019E5"/>
    <w:rsid w:val="3C2C57E1"/>
    <w:rsid w:val="3CDC0C98"/>
    <w:rsid w:val="3DCD18AA"/>
    <w:rsid w:val="3E90369A"/>
    <w:rsid w:val="4057765A"/>
    <w:rsid w:val="4136694B"/>
    <w:rsid w:val="41FD7A5F"/>
    <w:rsid w:val="45951C94"/>
    <w:rsid w:val="499F1F7C"/>
    <w:rsid w:val="4AED1326"/>
    <w:rsid w:val="4B773157"/>
    <w:rsid w:val="4CC40C65"/>
    <w:rsid w:val="4DC240B5"/>
    <w:rsid w:val="55790CC9"/>
    <w:rsid w:val="5DA17E19"/>
    <w:rsid w:val="62E82993"/>
    <w:rsid w:val="65E965BB"/>
    <w:rsid w:val="69BC6728"/>
    <w:rsid w:val="6C502B2F"/>
    <w:rsid w:val="71E41A00"/>
    <w:rsid w:val="726B5C31"/>
    <w:rsid w:val="75594B98"/>
    <w:rsid w:val="75636422"/>
    <w:rsid w:val="759933CF"/>
    <w:rsid w:val="7CE34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1106"/>
    <w:pPr>
      <w:widowControl w:val="0"/>
      <w:jc w:val="both"/>
    </w:pPr>
    <w:rPr>
      <w:kern w:val="2"/>
      <w:sz w:val="21"/>
      <w:szCs w:val="24"/>
    </w:rPr>
  </w:style>
  <w:style w:type="paragraph" w:styleId="1">
    <w:name w:val="heading 1"/>
    <w:basedOn w:val="a"/>
    <w:next w:val="a"/>
    <w:qFormat/>
    <w:rsid w:val="00A41106"/>
    <w:pPr>
      <w:keepNext/>
      <w:keepLines/>
      <w:spacing w:before="340" w:after="330" w:line="578" w:lineRule="auto"/>
      <w:outlineLvl w:val="0"/>
    </w:pPr>
    <w:rPr>
      <w:b/>
      <w:bCs/>
      <w:kern w:val="44"/>
      <w:sz w:val="44"/>
      <w:szCs w:val="44"/>
    </w:rPr>
  </w:style>
  <w:style w:type="paragraph" w:styleId="2">
    <w:name w:val="heading 2"/>
    <w:basedOn w:val="a"/>
    <w:next w:val="a"/>
    <w:qFormat/>
    <w:rsid w:val="00A41106"/>
    <w:pPr>
      <w:keepNext/>
      <w:spacing w:line="560" w:lineRule="exact"/>
      <w:outlineLvl w:val="1"/>
    </w:pPr>
    <w:rPr>
      <w:rFonts w:ascii="宋体" w:hAnsi="宋体"/>
      <w:b/>
      <w:bCs/>
      <w:color w:val="000000"/>
      <w:spacing w:val="40"/>
      <w:sz w:val="24"/>
      <w:szCs w:val="32"/>
    </w:rPr>
  </w:style>
  <w:style w:type="paragraph" w:styleId="3">
    <w:name w:val="heading 3"/>
    <w:basedOn w:val="a"/>
    <w:next w:val="a"/>
    <w:link w:val="3Char"/>
    <w:qFormat/>
    <w:rsid w:val="00A411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41106"/>
  </w:style>
  <w:style w:type="character" w:customStyle="1" w:styleId="Char">
    <w:name w:val="批注主题 Char"/>
    <w:link w:val="a4"/>
    <w:rsid w:val="00A41106"/>
    <w:rPr>
      <w:b/>
      <w:bCs/>
      <w:kern w:val="2"/>
      <w:sz w:val="21"/>
      <w:szCs w:val="24"/>
    </w:rPr>
  </w:style>
  <w:style w:type="character" w:styleId="a5">
    <w:name w:val="Hyperlink"/>
    <w:uiPriority w:val="99"/>
    <w:unhideWhenUsed/>
    <w:rsid w:val="00A41106"/>
    <w:rPr>
      <w:strike w:val="0"/>
      <w:dstrike w:val="0"/>
      <w:color w:val="136EC2"/>
      <w:u w:val="single"/>
    </w:rPr>
  </w:style>
  <w:style w:type="character" w:customStyle="1" w:styleId="Char0">
    <w:name w:val="正文文本缩进 Char"/>
    <w:rsid w:val="00A41106"/>
    <w:rPr>
      <w:rFonts w:ascii="仿宋_GB2312" w:eastAsia="仿宋_GB2312"/>
      <w:kern w:val="2"/>
      <w:sz w:val="32"/>
      <w:szCs w:val="24"/>
      <w:lang w:val="en-US" w:eastAsia="zh-CN" w:bidi="ar-SA"/>
    </w:rPr>
  </w:style>
  <w:style w:type="character" w:styleId="a6">
    <w:name w:val="annotation reference"/>
    <w:rsid w:val="00A41106"/>
    <w:rPr>
      <w:sz w:val="21"/>
      <w:szCs w:val="21"/>
    </w:rPr>
  </w:style>
  <w:style w:type="character" w:customStyle="1" w:styleId="Char1">
    <w:name w:val="正文文本缩进 Char1"/>
    <w:link w:val="a7"/>
    <w:rsid w:val="00A41106"/>
    <w:rPr>
      <w:rFonts w:ascii="仿宋_GB2312" w:eastAsia="仿宋_GB2312"/>
      <w:kern w:val="2"/>
      <w:sz w:val="32"/>
      <w:szCs w:val="24"/>
      <w:lang w:val="en-US" w:eastAsia="zh-CN" w:bidi="ar-SA"/>
    </w:rPr>
  </w:style>
  <w:style w:type="character" w:customStyle="1" w:styleId="Char2">
    <w:name w:val="批注文字 Char"/>
    <w:link w:val="a8"/>
    <w:rsid w:val="00A41106"/>
    <w:rPr>
      <w:kern w:val="2"/>
      <w:sz w:val="21"/>
      <w:szCs w:val="24"/>
    </w:rPr>
  </w:style>
  <w:style w:type="character" w:customStyle="1" w:styleId="CharChar2">
    <w:name w:val="Char Char2"/>
    <w:rsid w:val="00A41106"/>
    <w:rPr>
      <w:rFonts w:ascii="Times New Roman" w:eastAsia="宋体" w:hAnsi="Times New Roman" w:cs="Times New Roman"/>
      <w:b/>
      <w:bCs/>
      <w:sz w:val="32"/>
      <w:szCs w:val="32"/>
    </w:rPr>
  </w:style>
  <w:style w:type="character" w:customStyle="1" w:styleId="headline-content2">
    <w:name w:val="headline-content2"/>
    <w:basedOn w:val="a0"/>
    <w:rsid w:val="00A41106"/>
  </w:style>
  <w:style w:type="character" w:customStyle="1" w:styleId="3Char">
    <w:name w:val="标题 3 Char"/>
    <w:link w:val="3"/>
    <w:rsid w:val="00A41106"/>
    <w:rPr>
      <w:b/>
      <w:bCs/>
      <w:kern w:val="2"/>
      <w:sz w:val="32"/>
      <w:szCs w:val="32"/>
    </w:rPr>
  </w:style>
  <w:style w:type="paragraph" w:customStyle="1" w:styleId="a9">
    <w:name w:val="正文字体"/>
    <w:basedOn w:val="aa"/>
    <w:rsid w:val="00A41106"/>
    <w:pPr>
      <w:spacing w:line="414" w:lineRule="exact"/>
      <w:ind w:left="0" w:firstLineChars="200" w:firstLine="200"/>
      <w:jc w:val="left"/>
    </w:pPr>
    <w:rPr>
      <w:rFonts w:eastAsia="方正书宋简体"/>
      <w:sz w:val="24"/>
      <w:szCs w:val="20"/>
    </w:rPr>
  </w:style>
  <w:style w:type="paragraph" w:styleId="ab">
    <w:name w:val="Document Map"/>
    <w:basedOn w:val="a"/>
    <w:semiHidden/>
    <w:rsid w:val="00A41106"/>
    <w:pPr>
      <w:shd w:val="clear" w:color="auto" w:fill="000080"/>
    </w:pPr>
  </w:style>
  <w:style w:type="paragraph" w:styleId="a8">
    <w:name w:val="annotation text"/>
    <w:basedOn w:val="a"/>
    <w:link w:val="Char2"/>
    <w:rsid w:val="00A41106"/>
    <w:pPr>
      <w:jc w:val="left"/>
    </w:pPr>
  </w:style>
  <w:style w:type="paragraph" w:styleId="a4">
    <w:name w:val="annotation subject"/>
    <w:basedOn w:val="a8"/>
    <w:next w:val="a8"/>
    <w:link w:val="Char"/>
    <w:rsid w:val="00A41106"/>
    <w:rPr>
      <w:b/>
      <w:bCs/>
    </w:rPr>
  </w:style>
  <w:style w:type="paragraph" w:styleId="ac">
    <w:name w:val="header"/>
    <w:basedOn w:val="a"/>
    <w:rsid w:val="00A41106"/>
    <w:pPr>
      <w:pBdr>
        <w:bottom w:val="single" w:sz="6" w:space="1" w:color="auto"/>
      </w:pBdr>
      <w:tabs>
        <w:tab w:val="center" w:pos="4153"/>
        <w:tab w:val="right" w:pos="8306"/>
      </w:tabs>
      <w:snapToGrid w:val="0"/>
      <w:jc w:val="center"/>
    </w:pPr>
    <w:rPr>
      <w:sz w:val="18"/>
      <w:szCs w:val="18"/>
    </w:rPr>
  </w:style>
  <w:style w:type="paragraph" w:styleId="a7">
    <w:name w:val="Body Text Indent"/>
    <w:basedOn w:val="a"/>
    <w:link w:val="Char1"/>
    <w:rsid w:val="00A41106"/>
    <w:pPr>
      <w:tabs>
        <w:tab w:val="left" w:pos="8190"/>
      </w:tabs>
      <w:spacing w:line="600" w:lineRule="exact"/>
      <w:ind w:firstLineChars="200" w:firstLine="640"/>
    </w:pPr>
    <w:rPr>
      <w:rFonts w:ascii="仿宋_GB2312" w:eastAsia="仿宋_GB2312"/>
      <w:sz w:val="32"/>
    </w:rPr>
  </w:style>
  <w:style w:type="paragraph" w:styleId="ad">
    <w:name w:val="List Paragraph"/>
    <w:basedOn w:val="a"/>
    <w:uiPriority w:val="34"/>
    <w:qFormat/>
    <w:rsid w:val="00A41106"/>
    <w:pPr>
      <w:ind w:firstLineChars="200" w:firstLine="420"/>
    </w:pPr>
  </w:style>
  <w:style w:type="paragraph" w:styleId="ae">
    <w:name w:val="Date"/>
    <w:basedOn w:val="a"/>
    <w:next w:val="a"/>
    <w:rsid w:val="00A41106"/>
  </w:style>
  <w:style w:type="paragraph" w:styleId="20">
    <w:name w:val="Body Text Indent 2"/>
    <w:basedOn w:val="a"/>
    <w:rsid w:val="00A41106"/>
    <w:pPr>
      <w:tabs>
        <w:tab w:val="left" w:pos="1080"/>
      </w:tabs>
      <w:spacing w:line="420" w:lineRule="exact"/>
      <w:ind w:leftChars="87" w:left="183" w:firstLine="536"/>
    </w:pPr>
    <w:rPr>
      <w:sz w:val="28"/>
    </w:rPr>
  </w:style>
  <w:style w:type="paragraph" w:styleId="af">
    <w:name w:val="footer"/>
    <w:basedOn w:val="a"/>
    <w:rsid w:val="00A41106"/>
    <w:pPr>
      <w:tabs>
        <w:tab w:val="center" w:pos="4153"/>
        <w:tab w:val="right" w:pos="8306"/>
      </w:tabs>
      <w:snapToGrid w:val="0"/>
      <w:jc w:val="left"/>
    </w:pPr>
    <w:rPr>
      <w:sz w:val="18"/>
      <w:szCs w:val="18"/>
    </w:rPr>
  </w:style>
  <w:style w:type="paragraph" w:styleId="af0">
    <w:name w:val="Balloon Text"/>
    <w:basedOn w:val="a"/>
    <w:semiHidden/>
    <w:rsid w:val="00A41106"/>
    <w:rPr>
      <w:sz w:val="18"/>
      <w:szCs w:val="18"/>
    </w:rPr>
  </w:style>
  <w:style w:type="paragraph" w:styleId="aa">
    <w:name w:val="List"/>
    <w:basedOn w:val="a"/>
    <w:rsid w:val="00A41106"/>
    <w:pPr>
      <w:ind w:left="200" w:hangingChars="200" w:hanging="200"/>
    </w:pPr>
  </w:style>
  <w:style w:type="paragraph" w:customStyle="1" w:styleId="reader-word-layerreader-word-s2-3">
    <w:name w:val="reader-word-layer reader-word-s2-3"/>
    <w:basedOn w:val="a"/>
    <w:rsid w:val="00A41106"/>
    <w:pPr>
      <w:widowControl/>
      <w:spacing w:before="100" w:beforeAutospacing="1" w:after="100" w:afterAutospacing="1"/>
      <w:jc w:val="left"/>
    </w:pPr>
    <w:rPr>
      <w:rFonts w:ascii="宋体" w:hAnsi="宋体" w:cs="宋体"/>
      <w:kern w:val="0"/>
      <w:sz w:val="24"/>
    </w:rPr>
  </w:style>
  <w:style w:type="paragraph" w:styleId="30">
    <w:name w:val="Body Text Indent 3"/>
    <w:basedOn w:val="a"/>
    <w:rsid w:val="00A41106"/>
    <w:pPr>
      <w:spacing w:line="600" w:lineRule="exact"/>
      <w:ind w:firstLine="450"/>
    </w:pPr>
    <w:rPr>
      <w:rFonts w:eastAsia="仿宋_GB2312"/>
      <w:sz w:val="32"/>
    </w:rPr>
  </w:style>
  <w:style w:type="paragraph" w:styleId="af1">
    <w:name w:val="Normal (Web)"/>
    <w:basedOn w:val="a"/>
    <w:uiPriority w:val="99"/>
    <w:rsid w:val="00A41106"/>
    <w:pPr>
      <w:widowControl/>
      <w:spacing w:before="100" w:beforeAutospacing="1" w:after="100" w:afterAutospacing="1"/>
      <w:jc w:val="left"/>
    </w:pPr>
    <w:rPr>
      <w:rFonts w:ascii="宋体" w:hAnsi="宋体"/>
      <w:color w:val="000000"/>
      <w:kern w:val="0"/>
      <w:sz w:val="24"/>
    </w:rPr>
  </w:style>
  <w:style w:type="paragraph" w:customStyle="1" w:styleId="reader-word-layerreader-word-s2-9">
    <w:name w:val="reader-word-layer reader-word-s2-9"/>
    <w:basedOn w:val="a"/>
    <w:rsid w:val="00A41106"/>
    <w:pPr>
      <w:widowControl/>
      <w:spacing w:before="100" w:beforeAutospacing="1" w:after="100" w:afterAutospacing="1"/>
      <w:jc w:val="left"/>
    </w:pPr>
    <w:rPr>
      <w:rFonts w:ascii="宋体" w:hAnsi="宋体" w:cs="宋体"/>
      <w:kern w:val="0"/>
      <w:sz w:val="24"/>
    </w:rPr>
  </w:style>
  <w:style w:type="paragraph" w:customStyle="1" w:styleId="xl27">
    <w:name w:val="xl27"/>
    <w:basedOn w:val="a"/>
    <w:rsid w:val="00A41106"/>
    <w:pPr>
      <w:widowControl/>
      <w:spacing w:before="100" w:beforeAutospacing="1" w:after="100" w:afterAutospacing="1"/>
      <w:jc w:val="center"/>
      <w:textAlignment w:val="center"/>
    </w:pPr>
    <w:rPr>
      <w:rFonts w:ascii="宋体" w:hAnsi="宋体"/>
      <w:kern w:val="0"/>
      <w:sz w:val="24"/>
    </w:rPr>
  </w:style>
  <w:style w:type="table" w:styleId="af2">
    <w:name w:val="Table Grid"/>
    <w:basedOn w:val="a1"/>
    <w:rsid w:val="00A411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30</Pages>
  <Words>1918</Words>
  <Characters>10933</Characters>
  <Application>Microsoft Office Word</Application>
  <DocSecurity>0</DocSecurity>
  <PresentationFormat/>
  <Lines>91</Lines>
  <Paragraphs>25</Paragraphs>
  <Slides>0</Slides>
  <Notes>0</Notes>
  <HiddenSlides>0</HiddenSlides>
  <MMClips>0</MMClips>
  <ScaleCrop>false</ScaleCrop>
  <Company>lx</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四、建设工程规费计算办法</dc:title>
  <dc:creator>legend</dc:creator>
  <cp:lastModifiedBy>lenovo</cp:lastModifiedBy>
  <cp:revision>8</cp:revision>
  <cp:lastPrinted>2017-06-08T03:12:00Z</cp:lastPrinted>
  <dcterms:created xsi:type="dcterms:W3CDTF">2017-06-15T03:51:00Z</dcterms:created>
  <dcterms:modified xsi:type="dcterms:W3CDTF">2017-11-10T01:28:00Z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